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13C7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57E87B14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0CC69A8A" w14:textId="5D7DC562" w:rsidR="001C55D1" w:rsidRPr="000A28B4" w:rsidRDefault="001C55D1" w:rsidP="008E3ABF">
      <w:pPr>
        <w:pStyle w:val="Title"/>
        <w:tabs>
          <w:tab w:val="left" w:pos="142"/>
        </w:tabs>
        <w:jc w:val="left"/>
        <w:rPr>
          <w:rFonts w:ascii="Arial Narrow" w:hAnsi="Arial Narrow"/>
          <w:szCs w:val="24"/>
          <w:lang w:eastAsia="ja-JP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264C98">
        <w:rPr>
          <w:rFonts w:ascii="Arial Narrow" w:hAnsi="Arial Narrow"/>
          <w:szCs w:val="24"/>
        </w:rPr>
        <w:t xml:space="preserve">Provision of </w:t>
      </w:r>
      <w:r w:rsidR="00F764C3">
        <w:rPr>
          <w:rFonts w:ascii="Arial Narrow" w:hAnsi="Arial Narrow"/>
          <w:szCs w:val="24"/>
        </w:rPr>
        <w:t>Nuix (</w:t>
      </w:r>
      <w:r w:rsidR="008E3ABF">
        <w:rPr>
          <w:rFonts w:ascii="Arial Narrow" w:hAnsi="Arial Narrow"/>
          <w:szCs w:val="24"/>
        </w:rPr>
        <w:t>Ringtail</w:t>
      </w:r>
      <w:r w:rsidR="00F764C3">
        <w:rPr>
          <w:rFonts w:ascii="Arial Narrow" w:hAnsi="Arial Narrow"/>
          <w:szCs w:val="24"/>
        </w:rPr>
        <w:t>) Discover</w:t>
      </w:r>
      <w:r w:rsidR="008E3ABF">
        <w:rPr>
          <w:rFonts w:ascii="Arial Narrow" w:hAnsi="Arial Narrow"/>
          <w:szCs w:val="24"/>
        </w:rPr>
        <w:t xml:space="preserve"> Maintenance and Support </w:t>
      </w:r>
      <w:r w:rsidR="00F764C3">
        <w:rPr>
          <w:rFonts w:ascii="Arial Narrow" w:hAnsi="Arial Narrow"/>
          <w:szCs w:val="24"/>
        </w:rPr>
        <w:t>Renewal</w:t>
      </w:r>
    </w:p>
    <w:p w14:paraId="3A2365AB" w14:textId="77777777" w:rsidR="001C55D1" w:rsidRPr="000A28B4" w:rsidRDefault="001C55D1" w:rsidP="001C55D1">
      <w:pPr>
        <w:pStyle w:val="Title"/>
        <w:ind w:left="0" w:firstLine="0"/>
        <w:jc w:val="both"/>
        <w:rPr>
          <w:rFonts w:ascii="Arial Narrow" w:hAnsi="Arial Narrow"/>
          <w:szCs w:val="24"/>
        </w:rPr>
      </w:pPr>
    </w:p>
    <w:p w14:paraId="7B001A2C" w14:textId="77777777" w:rsidR="001C55D1" w:rsidRPr="000A28B4" w:rsidRDefault="001C55D1" w:rsidP="001C55D1">
      <w:pPr>
        <w:pStyle w:val="Title"/>
        <w:ind w:left="0" w:firstLine="0"/>
        <w:jc w:val="both"/>
        <w:rPr>
          <w:rFonts w:ascii="Arial Narrow" w:hAnsi="Arial Narrow"/>
          <w:szCs w:val="24"/>
        </w:rPr>
      </w:pPr>
    </w:p>
    <w:p w14:paraId="4DF90E02" w14:textId="4D375A17" w:rsidR="001C55D1" w:rsidRPr="000A28B4" w:rsidRDefault="001C55D1" w:rsidP="008E300B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="008E3ABF">
        <w:rPr>
          <w:rFonts w:ascii="Arial Narrow" w:hAnsi="Arial Narrow"/>
          <w:szCs w:val="24"/>
          <w:u w:val="none"/>
          <w:lang w:eastAsia="ja-JP"/>
        </w:rPr>
        <w:t>30</w:t>
      </w:r>
      <w:r w:rsidR="00262BE1">
        <w:rPr>
          <w:rFonts w:ascii="Arial Narrow" w:hAnsi="Arial Narrow"/>
          <w:szCs w:val="24"/>
          <w:u w:val="none"/>
        </w:rPr>
        <w:t xml:space="preserve"> </w:t>
      </w:r>
      <w:r w:rsidR="008E3ABF">
        <w:rPr>
          <w:rFonts w:ascii="Arial Narrow" w:hAnsi="Arial Narrow"/>
          <w:szCs w:val="24"/>
          <w:u w:val="none"/>
        </w:rPr>
        <w:t xml:space="preserve">October </w:t>
      </w:r>
      <w:r w:rsidR="00EA246D">
        <w:rPr>
          <w:rFonts w:ascii="Arial Narrow" w:hAnsi="Arial Narrow"/>
          <w:szCs w:val="24"/>
          <w:u w:val="none"/>
        </w:rPr>
        <w:t>20</w:t>
      </w:r>
      <w:r w:rsidR="00FE5DE8">
        <w:rPr>
          <w:rFonts w:ascii="Arial Narrow" w:hAnsi="Arial Narrow" w:hint="eastAsia"/>
          <w:szCs w:val="24"/>
          <w:u w:val="none"/>
          <w:lang w:eastAsia="ja-JP"/>
        </w:rPr>
        <w:t>25</w:t>
      </w:r>
      <w:r w:rsidRPr="000A28B4">
        <w:rPr>
          <w:rFonts w:ascii="Arial Narrow" w:hAnsi="Arial Narrow"/>
          <w:szCs w:val="24"/>
          <w:u w:val="none"/>
        </w:rPr>
        <w:tab/>
      </w:r>
    </w:p>
    <w:p w14:paraId="669B3EA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6CBFD4B9" w14:textId="083D7600" w:rsidR="001C55D1" w:rsidRPr="000A28B4" w:rsidRDefault="001C55D1" w:rsidP="004B73BF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="00EA246D">
        <w:rPr>
          <w:rFonts w:ascii="Arial Narrow" w:hAnsi="Arial Narrow"/>
          <w:szCs w:val="24"/>
          <w:u w:val="none"/>
        </w:rPr>
        <w:tab/>
        <w:t>1</w:t>
      </w:r>
      <w:r w:rsidR="008E3ABF">
        <w:rPr>
          <w:rFonts w:ascii="Arial Narrow" w:hAnsi="Arial Narrow"/>
          <w:szCs w:val="24"/>
          <w:u w:val="none"/>
        </w:rPr>
        <w:t>4</w:t>
      </w:r>
      <w:r w:rsidR="00EA246D">
        <w:rPr>
          <w:rFonts w:ascii="Arial Narrow" w:hAnsi="Arial Narrow"/>
          <w:szCs w:val="24"/>
          <w:u w:val="none"/>
        </w:rPr>
        <w:t xml:space="preserve"> </w:t>
      </w:r>
      <w:r w:rsidR="008E3ABF">
        <w:rPr>
          <w:rFonts w:ascii="Arial Narrow" w:hAnsi="Arial Narrow"/>
          <w:szCs w:val="24"/>
          <w:u w:val="none"/>
        </w:rPr>
        <w:t xml:space="preserve">November </w:t>
      </w:r>
      <w:r w:rsidR="00262BE1">
        <w:rPr>
          <w:rFonts w:ascii="Arial Narrow" w:hAnsi="Arial Narrow"/>
          <w:szCs w:val="24"/>
          <w:u w:val="none"/>
        </w:rPr>
        <w:t>20</w:t>
      </w:r>
      <w:r w:rsidR="00EA246D">
        <w:rPr>
          <w:rFonts w:ascii="Arial Narrow" w:hAnsi="Arial Narrow"/>
          <w:szCs w:val="24"/>
          <w:u w:val="none"/>
        </w:rPr>
        <w:t>2</w:t>
      </w:r>
      <w:r w:rsidR="00FE5DE8">
        <w:rPr>
          <w:rFonts w:ascii="Arial Narrow" w:hAnsi="Arial Narrow" w:hint="eastAsia"/>
          <w:szCs w:val="24"/>
          <w:u w:val="none"/>
          <w:lang w:eastAsia="ja-JP"/>
        </w:rPr>
        <w:t>5</w:t>
      </w:r>
    </w:p>
    <w:p w14:paraId="1650BCA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32627830" w14:textId="603C4450" w:rsidR="001C55D1" w:rsidRPr="000A28B4" w:rsidRDefault="001C55D1" w:rsidP="00264C9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811D2B">
        <w:rPr>
          <w:rFonts w:ascii="Arial Narrow" w:hAnsi="Arial Narrow"/>
          <w:szCs w:val="24"/>
          <w:u w:val="none"/>
        </w:rPr>
        <w:t xml:space="preserve"> </w:t>
      </w:r>
      <w:r w:rsidR="008D05F3">
        <w:rPr>
          <w:rFonts w:ascii="Arial Narrow" w:hAnsi="Arial Narrow"/>
          <w:szCs w:val="24"/>
          <w:u w:val="none"/>
        </w:rPr>
        <w:t>13</w:t>
      </w:r>
      <w:r w:rsidR="00FE5DE8">
        <w:rPr>
          <w:rFonts w:ascii="Arial Narrow" w:hAnsi="Arial Narrow" w:hint="eastAsia"/>
          <w:szCs w:val="24"/>
          <w:u w:val="none"/>
          <w:lang w:eastAsia="ja-JP"/>
        </w:rPr>
        <w:t>3</w:t>
      </w:r>
      <w:r w:rsidR="008E3ABF">
        <w:rPr>
          <w:rFonts w:ascii="Arial Narrow" w:hAnsi="Arial Narrow"/>
          <w:szCs w:val="24"/>
          <w:u w:val="none"/>
          <w:lang w:eastAsia="ja-JP"/>
        </w:rPr>
        <w:t>622</w:t>
      </w:r>
      <w:r w:rsidR="008E3ABF">
        <w:rPr>
          <w:rFonts w:ascii="Arial Narrow" w:hAnsi="Arial Narrow"/>
          <w:szCs w:val="24"/>
          <w:u w:val="none"/>
          <w:lang w:eastAsia="ja-JP"/>
        </w:rPr>
        <w:tab/>
      </w:r>
    </w:p>
    <w:p w14:paraId="06A98648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30913E84" w14:textId="77777777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>, Tender 2</w:t>
      </w:r>
    </w:p>
    <w:p w14:paraId="4F1816EF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6A34A584" w14:textId="77777777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E-mail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 xml:space="preserve"> </w:t>
      </w: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address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>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Tender.2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0BE98DE" w14:textId="77777777" w:rsidR="001C55D1" w:rsidRPr="00F6173D" w:rsidRDefault="001C55D1" w:rsidP="001C55D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  <w:szCs w:val="24"/>
          <w:lang w:val="de-DE"/>
        </w:rPr>
      </w:pPr>
    </w:p>
    <w:p w14:paraId="2AFB1CF2" w14:textId="77777777" w:rsidR="00831335" w:rsidRPr="00811D2B" w:rsidRDefault="00831335" w:rsidP="008164FF">
      <w:pPr>
        <w:rPr>
          <w:lang w:val="en-GB"/>
        </w:rPr>
      </w:pPr>
    </w:p>
    <w:p w14:paraId="7E922E67" w14:textId="54007C93" w:rsidR="0022327E" w:rsidRDefault="0022327E" w:rsidP="00C240D5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8E3ABF">
        <w:rPr>
          <w:rFonts w:ascii="Arial Narrow" w:hAnsi="Arial Narrow"/>
          <w:b/>
          <w:spacing w:val="-2"/>
          <w:u w:val="single"/>
          <w:lang w:eastAsia="ja-JP"/>
        </w:rPr>
        <w:t>Nuix (Ringtail) Discover Maintenance and Support Renewal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14:paraId="490B1D7E" w14:textId="77777777" w:rsidR="0022327E" w:rsidRDefault="0022327E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4A773494" w14:textId="77777777" w:rsidR="00D5466A" w:rsidRPr="004B73BF" w:rsidRDefault="004B73BF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bCs/>
          <w:spacing w:val="-2"/>
          <w:u w:val="single"/>
        </w:rPr>
      </w:pPr>
      <w:r w:rsidRPr="004B73BF">
        <w:rPr>
          <w:rFonts w:ascii="Arial Narrow" w:hAnsi="Arial Narrow"/>
          <w:b/>
          <w:bCs/>
          <w:spacing w:val="-2"/>
          <w:u w:val="single"/>
        </w:rPr>
        <w:t>Brief Scope of Work</w:t>
      </w:r>
    </w:p>
    <w:p w14:paraId="759EAC9F" w14:textId="77777777" w:rsidR="008E3ABF" w:rsidRPr="008E3ABF" w:rsidRDefault="008E3ABF" w:rsidP="008E3ABF">
      <w:pPr>
        <w:pStyle w:val="Bullet"/>
        <w:numPr>
          <w:ilvl w:val="0"/>
          <w:numId w:val="0"/>
        </w:numPr>
        <w:ind w:left="360" w:hanging="360"/>
        <w:jc w:val="both"/>
        <w:rPr>
          <w:rFonts w:ascii="Arial Narrow" w:hAnsi="Arial Narrow"/>
          <w:spacing w:val="-2"/>
          <w:lang w:val="en-GB"/>
        </w:rPr>
      </w:pPr>
    </w:p>
    <w:p w14:paraId="635155CE" w14:textId="6A2E6AB0" w:rsidR="008E3ABF" w:rsidRPr="008E3ABF" w:rsidRDefault="008E3ABF" w:rsidP="008E3ABF">
      <w:pPr>
        <w:pStyle w:val="Bullet"/>
        <w:numPr>
          <w:ilvl w:val="0"/>
          <w:numId w:val="0"/>
        </w:numPr>
        <w:ind w:left="360" w:hanging="360"/>
        <w:jc w:val="both"/>
        <w:rPr>
          <w:rFonts w:ascii="Arial Narrow" w:eastAsia="MS Mincho" w:hAnsi="Arial Narrow"/>
          <w:spacing w:val="-2"/>
          <w:sz w:val="24"/>
          <w:szCs w:val="20"/>
        </w:rPr>
      </w:pPr>
      <w:r w:rsidRPr="008E3ABF">
        <w:rPr>
          <w:rFonts w:ascii="Arial Narrow" w:eastAsia="MS Mincho" w:hAnsi="Arial Narrow"/>
          <w:spacing w:val="-2"/>
          <w:sz w:val="24"/>
          <w:szCs w:val="20"/>
        </w:rPr>
        <w:t xml:space="preserve">The International Criminal Court (ICC) is seeking to renew Discover licenses and related services provided by Nuix. </w:t>
      </w:r>
    </w:p>
    <w:p w14:paraId="4255BE64" w14:textId="77777777" w:rsidR="008E3ABF" w:rsidRPr="008E3ABF" w:rsidRDefault="008E3ABF" w:rsidP="008E3ABF">
      <w:pPr>
        <w:pStyle w:val="Bullet"/>
        <w:jc w:val="both"/>
        <w:rPr>
          <w:rFonts w:ascii="Arial Narrow" w:eastAsia="MS Mincho" w:hAnsi="Arial Narrow"/>
          <w:spacing w:val="-2"/>
          <w:sz w:val="24"/>
          <w:szCs w:val="20"/>
        </w:rPr>
      </w:pPr>
      <w:r w:rsidRPr="008E3ABF">
        <w:rPr>
          <w:rFonts w:ascii="Arial Narrow" w:eastAsia="MS Mincho" w:hAnsi="Arial Narrow"/>
          <w:spacing w:val="-2"/>
          <w:sz w:val="24"/>
          <w:szCs w:val="20"/>
        </w:rPr>
        <w:t xml:space="preserve">Renewal period from 1 January 2026 until 31 December 2026 </w:t>
      </w:r>
    </w:p>
    <w:p w14:paraId="1F759D3C" w14:textId="77777777" w:rsidR="000877DB" w:rsidRPr="008E3ABF" w:rsidRDefault="000877DB" w:rsidP="000877DB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  <w:lang w:val="en-GB"/>
        </w:rPr>
      </w:pPr>
    </w:p>
    <w:p w14:paraId="7E1DCA01" w14:textId="77777777" w:rsidR="000877DB" w:rsidRDefault="000877DB" w:rsidP="000877DB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 w:rsidRPr="00784A2B">
        <w:rPr>
          <w:rFonts w:ascii="Arial Narrow" w:eastAsia="MS Mincho" w:hAnsi="Arial Narrow"/>
          <w:spacing w:val="-2"/>
          <w:sz w:val="24"/>
          <w:szCs w:val="20"/>
        </w:rPr>
        <w:t xml:space="preserve">The </w:t>
      </w:r>
      <w:r>
        <w:rPr>
          <w:rFonts w:ascii="Arial Narrow" w:eastAsia="MS Mincho" w:hAnsi="Arial Narrow" w:hint="eastAsia"/>
          <w:spacing w:val="-2"/>
          <w:sz w:val="24"/>
          <w:szCs w:val="20"/>
          <w:lang w:eastAsia="ja-JP"/>
        </w:rPr>
        <w:t xml:space="preserve">full document for the </w:t>
      </w:r>
      <w:r w:rsidRPr="00784A2B">
        <w:rPr>
          <w:rFonts w:ascii="Arial Narrow" w:eastAsia="MS Mincho" w:hAnsi="Arial Narrow"/>
          <w:spacing w:val="-2"/>
          <w:sz w:val="24"/>
          <w:szCs w:val="20"/>
        </w:rPr>
        <w:t xml:space="preserve">Request for </w:t>
      </w:r>
      <w:r>
        <w:rPr>
          <w:rFonts w:ascii="Arial Narrow" w:eastAsia="MS Mincho" w:hAnsi="Arial Narrow"/>
          <w:spacing w:val="-2"/>
          <w:sz w:val="24"/>
          <w:szCs w:val="20"/>
        </w:rPr>
        <w:t xml:space="preserve">Quotation with the list of required items </w:t>
      </w:r>
      <w:r w:rsidRPr="00784A2B">
        <w:rPr>
          <w:rFonts w:ascii="Arial Narrow" w:eastAsia="MS Mincho" w:hAnsi="Arial Narrow"/>
          <w:spacing w:val="-2"/>
          <w:sz w:val="24"/>
          <w:szCs w:val="20"/>
        </w:rPr>
        <w:t>will be sent to the firms who reacted to this EOI.</w:t>
      </w:r>
    </w:p>
    <w:p w14:paraId="7EE913E2" w14:textId="77777777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2869A2" w:rsidRPr="004E015B">
          <w:rPr>
            <w:rStyle w:val="Hyperlink"/>
            <w:rFonts w:ascii="Arial Narrow" w:hAnsi="Arial Narrow" w:hint="eastAsia"/>
            <w:spacing w:val="-2"/>
            <w:lang w:eastAsia="ja-JP"/>
          </w:rPr>
          <w:t>Tender.2</w:t>
        </w:r>
        <w:r w:rsidR="002869A2" w:rsidRPr="004E015B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4EACCCF2" w14:textId="77777777" w:rsidR="0022327E" w:rsidRPr="00784A2B" w:rsidRDefault="0022327E" w:rsidP="0028037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280376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2869A2">
        <w:rPr>
          <w:rFonts w:ascii="Arial Narrow" w:hAnsi="Arial Narrow" w:hint="eastAsia"/>
          <w:spacing w:val="-2"/>
          <w:lang w:eastAsia="ja-JP"/>
        </w:rPr>
        <w:t>2</w:t>
      </w:r>
      <w:r>
        <w:rPr>
          <w:rFonts w:ascii="Arial Narrow" w:hAnsi="Arial Narrow"/>
          <w:spacing w:val="-2"/>
        </w:rPr>
        <w:t>).</w:t>
      </w:r>
    </w:p>
    <w:p w14:paraId="563F45E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54691DD5" w14:textId="77777777"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</w:p>
    <w:p w14:paraId="5FAA64B2" w14:textId="77777777" w:rsidR="00280376" w:rsidRDefault="00280376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</w:rPr>
      </w:pPr>
    </w:p>
    <w:p w14:paraId="26E5E538" w14:textId="77777777" w:rsidR="0022327E" w:rsidRDefault="0022327E" w:rsidP="0022327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Please be advised that this Request for EOI does not constitute a solicitation.  It should also be noted that the ICC reserves the right to change or cancel this requirement at any time.</w:t>
      </w:r>
    </w:p>
    <w:p w14:paraId="5C97660A" w14:textId="77777777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37327F8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85037E">
        <w:rPr>
          <w:rFonts w:ascii="Arial Narrow" w:hAnsi="Arial Narrow" w:cs="Arial"/>
          <w:spacing w:val="-2"/>
          <w:szCs w:val="24"/>
        </w:rPr>
        <w:t xml:space="preserve">Vendors interested in participating in the planned solicitation process should complete and submit </w:t>
      </w:r>
      <w:r>
        <w:rPr>
          <w:rFonts w:ascii="Arial Narrow" w:hAnsi="Arial Narrow" w:cs="Arial"/>
          <w:spacing w:val="-2"/>
          <w:szCs w:val="24"/>
        </w:rPr>
        <w:t>an online Supplier Registration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at</w:t>
      </w:r>
      <w:r w:rsidRPr="0085037E">
        <w:rPr>
          <w:rFonts w:ascii="Arial Narrow" w:hAnsi="Arial Narrow" w:cs="Arial"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2753151E" w14:textId="77777777" w:rsidR="0022327E" w:rsidRDefault="0022327E" w:rsidP="0022327E">
      <w:pPr>
        <w:rPr>
          <w:rFonts w:ascii="Arial Narrow" w:hAnsi="Arial Narrow"/>
          <w:snapToGrid w:val="0"/>
        </w:rPr>
      </w:pPr>
    </w:p>
    <w:p w14:paraId="06B364A6" w14:textId="4C865FB6" w:rsidR="00A60316" w:rsidRDefault="0022327E">
      <w:pPr>
        <w:rPr>
          <w:rFonts w:ascii="Arial Narrow" w:hAnsi="Arial Narrow"/>
          <w:snapToGrid w:val="0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  <w:r w:rsidR="00A60316">
        <w:rPr>
          <w:rFonts w:ascii="Arial Narrow" w:hAnsi="Arial Narrow"/>
          <w:snapToGrid w:val="0"/>
        </w:rPr>
        <w:br w:type="page"/>
      </w:r>
    </w:p>
    <w:p w14:paraId="2B28D5A6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589914A0" w14:textId="3C58B5F9" w:rsidR="00D45D64" w:rsidRDefault="0022327E" w:rsidP="0028037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671783">
        <w:rPr>
          <w:rFonts w:ascii="Arial Narrow" w:hAnsi="Arial Narrow"/>
          <w:b/>
          <w:sz w:val="22"/>
          <w:u w:val="single"/>
        </w:rPr>
        <w:t>3</w:t>
      </w:r>
      <w:r w:rsidR="00825331">
        <w:rPr>
          <w:rFonts w:ascii="Arial Narrow" w:hAnsi="Arial Narrow" w:hint="eastAsia"/>
          <w:b/>
          <w:sz w:val="22"/>
          <w:u w:val="single"/>
          <w:lang w:eastAsia="ja-JP"/>
        </w:rPr>
        <w:t>3</w:t>
      </w:r>
      <w:r w:rsidR="00F764C3">
        <w:rPr>
          <w:rFonts w:ascii="Arial Narrow" w:hAnsi="Arial Narrow"/>
          <w:b/>
          <w:sz w:val="22"/>
          <w:u w:val="single"/>
          <w:lang w:eastAsia="ja-JP"/>
        </w:rPr>
        <w:t>622</w:t>
      </w:r>
    </w:p>
    <w:p w14:paraId="03B9175E" w14:textId="77777777" w:rsidR="0022327E" w:rsidRPr="00B676AD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3EC7C4AF" w14:textId="77777777" w:rsidR="00F764C3" w:rsidRPr="000A28B4" w:rsidRDefault="00F764C3" w:rsidP="00F764C3">
      <w:pPr>
        <w:pStyle w:val="Title"/>
        <w:tabs>
          <w:tab w:val="left" w:pos="142"/>
        </w:tabs>
        <w:jc w:val="left"/>
        <w:rPr>
          <w:rFonts w:ascii="Arial Narrow" w:hAnsi="Arial Narrow"/>
          <w:szCs w:val="24"/>
          <w:lang w:eastAsia="ja-JP"/>
        </w:rPr>
      </w:pPr>
      <w:r w:rsidRPr="000A28B4">
        <w:rPr>
          <w:rFonts w:ascii="Arial Narrow" w:hAnsi="Arial Narrow"/>
          <w:szCs w:val="24"/>
        </w:rPr>
        <w:t xml:space="preserve">Subject:  </w:t>
      </w:r>
      <w:r>
        <w:rPr>
          <w:rFonts w:ascii="Arial Narrow" w:hAnsi="Arial Narrow"/>
          <w:szCs w:val="24"/>
        </w:rPr>
        <w:t>Provision of Nuix (Ringtail) Discover Maintenance and Support Renewal</w:t>
      </w:r>
    </w:p>
    <w:p w14:paraId="3DB629E1" w14:textId="77777777" w:rsidR="00D45D64" w:rsidRDefault="00D45D64" w:rsidP="00D45D64">
      <w:pPr>
        <w:ind w:firstLine="567"/>
        <w:jc w:val="center"/>
        <w:rPr>
          <w:rFonts w:ascii="Arial Narrow" w:hAnsi="Arial Narrow"/>
          <w:sz w:val="22"/>
        </w:rPr>
      </w:pPr>
    </w:p>
    <w:p w14:paraId="10716546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6946DB4F" w14:textId="77777777" w:rsidR="00D45D64" w:rsidRPr="000A28B4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information:</w:t>
      </w:r>
    </w:p>
    <w:p w14:paraId="5E585E55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F27CDA6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3509534A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1CD0CA2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26A7904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9B18A4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2B13DC48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3F6791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118F62E3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4D14C8C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E-mail:          ______________________________________________________________________</w:t>
      </w:r>
    </w:p>
    <w:p w14:paraId="2C726589" w14:textId="77777777" w:rsidR="00D45D64" w:rsidRPr="000A28B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BAE07F8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 xml:space="preserve">person’s </w:t>
      </w:r>
      <w:r w:rsidR="0022327E">
        <w:rPr>
          <w:rFonts w:ascii="Arial Narrow" w:hAnsi="Arial Narrow"/>
          <w:sz w:val="22"/>
        </w:rPr>
        <w:t xml:space="preserve">name: </w:t>
      </w:r>
      <w:r w:rsidRPr="000A28B4">
        <w:rPr>
          <w:rFonts w:ascii="Arial Narrow" w:hAnsi="Arial Narrow"/>
          <w:sz w:val="22"/>
        </w:rPr>
        <w:t>_____________________________________________________</w:t>
      </w:r>
    </w:p>
    <w:p w14:paraId="1E748EB6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89398E2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515CFBDA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7736CDC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0C826275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0107D77B" w14:textId="77777777" w:rsidR="00D45D64" w:rsidRDefault="00D45D64" w:rsidP="00D45D64">
      <w:pPr>
        <w:ind w:left="720"/>
        <w:jc w:val="both"/>
        <w:rPr>
          <w:rFonts w:ascii="Arial Narrow" w:hAnsi="Arial Narrow"/>
          <w:sz w:val="22"/>
        </w:rPr>
      </w:pPr>
    </w:p>
    <w:p w14:paraId="24E24D45" w14:textId="77777777" w:rsidR="00D45D64" w:rsidRDefault="00D45D64" w:rsidP="00D45D64">
      <w:pPr>
        <w:ind w:firstLine="567"/>
        <w:jc w:val="both"/>
        <w:rPr>
          <w:rFonts w:ascii="Arial Narrow" w:hAnsi="Arial Narrow"/>
          <w:sz w:val="22"/>
        </w:rPr>
      </w:pPr>
    </w:p>
    <w:p w14:paraId="18BB23C4" w14:textId="77777777" w:rsidR="00D45D64" w:rsidRDefault="00D45D64" w:rsidP="00D45D64">
      <w:pPr>
        <w:ind w:firstLine="567"/>
        <w:jc w:val="both"/>
        <w:rPr>
          <w:rFonts w:ascii="Arial Narrow" w:hAnsi="Arial Narrow"/>
          <w:sz w:val="22"/>
        </w:rPr>
      </w:pPr>
    </w:p>
    <w:p w14:paraId="5E57D10F" w14:textId="77777777" w:rsidR="00D45D64" w:rsidRDefault="00D45D64" w:rsidP="00D45D64">
      <w:pPr>
        <w:rPr>
          <w:lang w:val="en-IE"/>
        </w:rPr>
      </w:pPr>
    </w:p>
    <w:p w14:paraId="69FC0D24" w14:textId="77777777" w:rsidR="00D45D64" w:rsidRDefault="00D45D64" w:rsidP="00D45D64"/>
    <w:p w14:paraId="05911AC3" w14:textId="77777777" w:rsidR="00D45D64" w:rsidRPr="00173988" w:rsidRDefault="00D45D64" w:rsidP="003700F4">
      <w:pPr>
        <w:rPr>
          <w:b/>
          <w:u w:val="single"/>
        </w:rPr>
      </w:pPr>
    </w:p>
    <w:sectPr w:rsidR="00D45D64" w:rsidRPr="001739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7" w:h="16840" w:code="9"/>
      <w:pgMar w:top="1701" w:right="1134" w:bottom="1134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950F" w14:textId="77777777" w:rsidR="004B73BF" w:rsidRDefault="004B73BF">
      <w:r>
        <w:separator/>
      </w:r>
    </w:p>
  </w:endnote>
  <w:endnote w:type="continuationSeparator" w:id="0">
    <w:p w14:paraId="7B4F21EC" w14:textId="77777777" w:rsidR="004B73BF" w:rsidRDefault="004B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537E" w14:textId="77777777" w:rsidR="004B73BF" w:rsidRDefault="004B73BF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39B715" w14:textId="77777777" w:rsidR="004B73BF" w:rsidRDefault="004B7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10AB" w14:textId="77777777" w:rsidR="004B73BF" w:rsidRDefault="004B73BF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0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8E4ADB" w14:textId="77777777" w:rsidR="004B73BF" w:rsidRDefault="004B7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67E8" w14:textId="77777777" w:rsidR="004B73BF" w:rsidRDefault="004B73BF">
      <w:r>
        <w:separator/>
      </w:r>
    </w:p>
  </w:footnote>
  <w:footnote w:type="continuationSeparator" w:id="0">
    <w:p w14:paraId="0C00597B" w14:textId="77777777" w:rsidR="004B73BF" w:rsidRDefault="004B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52A2" w14:textId="3096C0D1" w:rsidR="00811D2B" w:rsidRDefault="00811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FDCB5" wp14:editId="0DD7A0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11430"/>
              <wp:wrapNone/>
              <wp:docPr id="2" name="Text Box 2" descr="[ICC]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EFDAC" w14:textId="4BC68C8B" w:rsidR="00811D2B" w:rsidRPr="00811D2B" w:rsidRDefault="00811D2B" w:rsidP="00811D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11D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[ICC]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FDC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CC]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E2EFDAC" w14:textId="4BC68C8B" w:rsidR="00811D2B" w:rsidRPr="00811D2B" w:rsidRDefault="00811D2B" w:rsidP="00811D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11D2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[ICC]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59F9" w14:textId="70BEF12D" w:rsidR="00811D2B" w:rsidRDefault="00811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3748ED" wp14:editId="1FB4E822">
              <wp:simplePos x="723900" y="8096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11430"/>
              <wp:wrapNone/>
              <wp:docPr id="3" name="Text Box 3" descr="[ICC]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FE643" w14:textId="7D0145E5" w:rsidR="00811D2B" w:rsidRPr="00811D2B" w:rsidRDefault="00811D2B" w:rsidP="00811D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11D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[ICC]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748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CC]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00FE643" w14:textId="7D0145E5" w:rsidR="00811D2B" w:rsidRPr="00811D2B" w:rsidRDefault="00811D2B" w:rsidP="00811D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11D2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[ICC]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F749" w14:textId="57E62033" w:rsidR="00811D2B" w:rsidRDefault="00811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6E36DE" wp14:editId="29434D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11430"/>
              <wp:wrapNone/>
              <wp:docPr id="1" name="Text Box 1" descr="[ICC]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1B5BF" w14:textId="5CA6051A" w:rsidR="00811D2B" w:rsidRPr="00811D2B" w:rsidRDefault="00811D2B" w:rsidP="00811D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11D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[ICC]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E36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ICC]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001B5BF" w14:textId="5CA6051A" w:rsidR="00811D2B" w:rsidRPr="00811D2B" w:rsidRDefault="00811D2B" w:rsidP="00811D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811D2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[ICC]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BC9C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80BAFFC6"/>
    <w:lvl w:ilvl="0" w:tplc="E65AB75E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5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8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C65727"/>
    <w:multiLevelType w:val="hybridMultilevel"/>
    <w:tmpl w:val="5ECAE296"/>
    <w:lvl w:ilvl="0" w:tplc="BEAA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862200">
    <w:abstractNumId w:val="11"/>
  </w:num>
  <w:num w:numId="2" w16cid:durableId="1612278347">
    <w:abstractNumId w:val="9"/>
  </w:num>
  <w:num w:numId="3" w16cid:durableId="689647731">
    <w:abstractNumId w:val="3"/>
  </w:num>
  <w:num w:numId="4" w16cid:durableId="70465798">
    <w:abstractNumId w:val="1"/>
  </w:num>
  <w:num w:numId="5" w16cid:durableId="762921465">
    <w:abstractNumId w:val="4"/>
  </w:num>
  <w:num w:numId="6" w16cid:durableId="1951012563">
    <w:abstractNumId w:val="8"/>
  </w:num>
  <w:num w:numId="7" w16cid:durableId="2033725710">
    <w:abstractNumId w:val="2"/>
  </w:num>
  <w:num w:numId="8" w16cid:durableId="865485911">
    <w:abstractNumId w:val="7"/>
    <w:lvlOverride w:ilvl="0">
      <w:startOverride w:val="5"/>
    </w:lvlOverride>
  </w:num>
  <w:num w:numId="9" w16cid:durableId="1813058498">
    <w:abstractNumId w:val="10"/>
  </w:num>
  <w:num w:numId="10" w16cid:durableId="1487820399">
    <w:abstractNumId w:val="6"/>
  </w:num>
  <w:num w:numId="11" w16cid:durableId="1576549775">
    <w:abstractNumId w:val="5"/>
  </w:num>
  <w:num w:numId="12" w16cid:durableId="1428963346">
    <w:abstractNumId w:val="12"/>
  </w:num>
  <w:num w:numId="13" w16cid:durableId="199020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10"/>
    <w:rsid w:val="0000757D"/>
    <w:rsid w:val="000141B0"/>
    <w:rsid w:val="00023793"/>
    <w:rsid w:val="00023F00"/>
    <w:rsid w:val="0003637D"/>
    <w:rsid w:val="00037C9B"/>
    <w:rsid w:val="00045751"/>
    <w:rsid w:val="00045967"/>
    <w:rsid w:val="00067354"/>
    <w:rsid w:val="00070FCA"/>
    <w:rsid w:val="00080576"/>
    <w:rsid w:val="00083B88"/>
    <w:rsid w:val="000877DB"/>
    <w:rsid w:val="00097F9B"/>
    <w:rsid w:val="000A7180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A2D15"/>
    <w:rsid w:val="001A49E0"/>
    <w:rsid w:val="001B29FA"/>
    <w:rsid w:val="001B6A31"/>
    <w:rsid w:val="001C55D1"/>
    <w:rsid w:val="001D03B4"/>
    <w:rsid w:val="001D3FF8"/>
    <w:rsid w:val="001D4253"/>
    <w:rsid w:val="001E03D2"/>
    <w:rsid w:val="0022327E"/>
    <w:rsid w:val="002321E2"/>
    <w:rsid w:val="00232844"/>
    <w:rsid w:val="002353F3"/>
    <w:rsid w:val="00236426"/>
    <w:rsid w:val="00254B28"/>
    <w:rsid w:val="002573A4"/>
    <w:rsid w:val="0026130B"/>
    <w:rsid w:val="00262BE1"/>
    <w:rsid w:val="00264C98"/>
    <w:rsid w:val="002717EF"/>
    <w:rsid w:val="00280376"/>
    <w:rsid w:val="002854A1"/>
    <w:rsid w:val="002869A2"/>
    <w:rsid w:val="002A2E3B"/>
    <w:rsid w:val="00302732"/>
    <w:rsid w:val="00310E26"/>
    <w:rsid w:val="003133C7"/>
    <w:rsid w:val="00323914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B4972"/>
    <w:rsid w:val="003C62D6"/>
    <w:rsid w:val="003D362A"/>
    <w:rsid w:val="003E696C"/>
    <w:rsid w:val="003F1F6E"/>
    <w:rsid w:val="004109A0"/>
    <w:rsid w:val="00421C3D"/>
    <w:rsid w:val="004233EE"/>
    <w:rsid w:val="00444496"/>
    <w:rsid w:val="00453AF2"/>
    <w:rsid w:val="00462F4A"/>
    <w:rsid w:val="00466132"/>
    <w:rsid w:val="004675C0"/>
    <w:rsid w:val="004676D6"/>
    <w:rsid w:val="00475F63"/>
    <w:rsid w:val="004821D2"/>
    <w:rsid w:val="004A04A1"/>
    <w:rsid w:val="004A3465"/>
    <w:rsid w:val="004A3673"/>
    <w:rsid w:val="004A4DC7"/>
    <w:rsid w:val="004B24FC"/>
    <w:rsid w:val="004B73BF"/>
    <w:rsid w:val="004C7CB3"/>
    <w:rsid w:val="00502F60"/>
    <w:rsid w:val="00504B34"/>
    <w:rsid w:val="00512397"/>
    <w:rsid w:val="00513691"/>
    <w:rsid w:val="00515370"/>
    <w:rsid w:val="005173BB"/>
    <w:rsid w:val="00533DB3"/>
    <w:rsid w:val="0054058E"/>
    <w:rsid w:val="00562FF7"/>
    <w:rsid w:val="00571FEA"/>
    <w:rsid w:val="005722E9"/>
    <w:rsid w:val="0059553C"/>
    <w:rsid w:val="0059661C"/>
    <w:rsid w:val="005B049B"/>
    <w:rsid w:val="005B1823"/>
    <w:rsid w:val="005B2E88"/>
    <w:rsid w:val="005B6511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6B2C"/>
    <w:rsid w:val="00671783"/>
    <w:rsid w:val="00685C9E"/>
    <w:rsid w:val="006913E0"/>
    <w:rsid w:val="00692A53"/>
    <w:rsid w:val="006C4D2B"/>
    <w:rsid w:val="006D3376"/>
    <w:rsid w:val="006D4F0A"/>
    <w:rsid w:val="006E5CBA"/>
    <w:rsid w:val="007028EC"/>
    <w:rsid w:val="00710892"/>
    <w:rsid w:val="0071290C"/>
    <w:rsid w:val="007130E6"/>
    <w:rsid w:val="00725C0B"/>
    <w:rsid w:val="00726C10"/>
    <w:rsid w:val="00733B34"/>
    <w:rsid w:val="00752E95"/>
    <w:rsid w:val="0076214C"/>
    <w:rsid w:val="00762D95"/>
    <w:rsid w:val="00771023"/>
    <w:rsid w:val="00775BE0"/>
    <w:rsid w:val="007777AF"/>
    <w:rsid w:val="00781AB0"/>
    <w:rsid w:val="00792468"/>
    <w:rsid w:val="007B38A3"/>
    <w:rsid w:val="007B6C2D"/>
    <w:rsid w:val="007E4D5F"/>
    <w:rsid w:val="007E5E5E"/>
    <w:rsid w:val="007F3810"/>
    <w:rsid w:val="00810040"/>
    <w:rsid w:val="00811648"/>
    <w:rsid w:val="00811D2B"/>
    <w:rsid w:val="008164FF"/>
    <w:rsid w:val="00825331"/>
    <w:rsid w:val="00831335"/>
    <w:rsid w:val="00835633"/>
    <w:rsid w:val="00854CF2"/>
    <w:rsid w:val="00860CE6"/>
    <w:rsid w:val="00882E65"/>
    <w:rsid w:val="00897D95"/>
    <w:rsid w:val="008A2442"/>
    <w:rsid w:val="008B02E3"/>
    <w:rsid w:val="008C1B45"/>
    <w:rsid w:val="008D05F3"/>
    <w:rsid w:val="008E300B"/>
    <w:rsid w:val="008E3704"/>
    <w:rsid w:val="008E3ABF"/>
    <w:rsid w:val="00906524"/>
    <w:rsid w:val="0094284B"/>
    <w:rsid w:val="00953696"/>
    <w:rsid w:val="00961EAB"/>
    <w:rsid w:val="0097497F"/>
    <w:rsid w:val="009943F1"/>
    <w:rsid w:val="009A6C39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275C5"/>
    <w:rsid w:val="00A347C3"/>
    <w:rsid w:val="00A36E13"/>
    <w:rsid w:val="00A5772C"/>
    <w:rsid w:val="00A60316"/>
    <w:rsid w:val="00A62F6B"/>
    <w:rsid w:val="00A7360D"/>
    <w:rsid w:val="00AA76DD"/>
    <w:rsid w:val="00AB29FD"/>
    <w:rsid w:val="00AB4B3D"/>
    <w:rsid w:val="00AD11FD"/>
    <w:rsid w:val="00AE043F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B2BFA"/>
    <w:rsid w:val="00BD3219"/>
    <w:rsid w:val="00BE2EFA"/>
    <w:rsid w:val="00BF0E3F"/>
    <w:rsid w:val="00C002E1"/>
    <w:rsid w:val="00C0435C"/>
    <w:rsid w:val="00C10BA8"/>
    <w:rsid w:val="00C11813"/>
    <w:rsid w:val="00C17A0F"/>
    <w:rsid w:val="00C240D5"/>
    <w:rsid w:val="00C2433C"/>
    <w:rsid w:val="00C26CB0"/>
    <w:rsid w:val="00C43867"/>
    <w:rsid w:val="00C43E73"/>
    <w:rsid w:val="00C502BB"/>
    <w:rsid w:val="00C540ED"/>
    <w:rsid w:val="00C6649F"/>
    <w:rsid w:val="00C753C5"/>
    <w:rsid w:val="00C759FD"/>
    <w:rsid w:val="00C95B4E"/>
    <w:rsid w:val="00CA6BEF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82D72"/>
    <w:rsid w:val="00D9533C"/>
    <w:rsid w:val="00DA13ED"/>
    <w:rsid w:val="00DA60E8"/>
    <w:rsid w:val="00DB48E0"/>
    <w:rsid w:val="00DD27D2"/>
    <w:rsid w:val="00DF0DDC"/>
    <w:rsid w:val="00E0207B"/>
    <w:rsid w:val="00E06268"/>
    <w:rsid w:val="00E46267"/>
    <w:rsid w:val="00E46A95"/>
    <w:rsid w:val="00E55229"/>
    <w:rsid w:val="00E56B9F"/>
    <w:rsid w:val="00E66651"/>
    <w:rsid w:val="00E9212F"/>
    <w:rsid w:val="00EA246D"/>
    <w:rsid w:val="00EC2F6A"/>
    <w:rsid w:val="00EC6136"/>
    <w:rsid w:val="00ED6E76"/>
    <w:rsid w:val="00ED7C58"/>
    <w:rsid w:val="00EF038E"/>
    <w:rsid w:val="00EF5BB4"/>
    <w:rsid w:val="00F03E2F"/>
    <w:rsid w:val="00F14922"/>
    <w:rsid w:val="00F22AB7"/>
    <w:rsid w:val="00F24AE4"/>
    <w:rsid w:val="00F47BAC"/>
    <w:rsid w:val="00F5368E"/>
    <w:rsid w:val="00F764C3"/>
    <w:rsid w:val="00F80E30"/>
    <w:rsid w:val="00F83B5B"/>
    <w:rsid w:val="00F956AC"/>
    <w:rsid w:val="00F956F8"/>
    <w:rsid w:val="00FA2645"/>
    <w:rsid w:val="00FB41BA"/>
    <w:rsid w:val="00FB4E4D"/>
    <w:rsid w:val="00FC203C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796BE"/>
  <w15:docId w15:val="{CED46C2F-078F-43F0-919D-6608597E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  <w:lang w:val="en-GB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tabs>
        <w:tab w:val="num" w:pos="360"/>
      </w:tabs>
      <w:spacing w:line="240" w:lineRule="atLeast"/>
      <w:ind w:left="360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2@icc-cpi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C62A-CE73-4D39-97BF-4A9E95FE08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e285e-1842-4884-832f-885dd424d91e}" enabled="1" method="Standard" siteId="{3f478d65-1b9b-4caa-a123-7430e9bf86b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2623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Napitupulu, Keziha</dc:creator>
  <cp:lastModifiedBy>Nakamura, Kazumi</cp:lastModifiedBy>
  <cp:revision>3</cp:revision>
  <cp:lastPrinted>2007-05-04T09:09:00Z</cp:lastPrinted>
  <dcterms:created xsi:type="dcterms:W3CDTF">2025-10-30T13:56:00Z</dcterms:created>
  <dcterms:modified xsi:type="dcterms:W3CDTF">2025-10-30T13:58:00Z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[ICC] RESTRICTED</vt:lpwstr>
  </property>
</Properties>
</file>