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6DA9" w14:textId="77777777" w:rsidR="001C55D1" w:rsidRPr="00141F02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  <w:r w:rsidRPr="00141F02">
        <w:rPr>
          <w:rFonts w:ascii="Arial Narrow" w:hAnsi="Arial Narrow"/>
          <w:szCs w:val="24"/>
        </w:rPr>
        <w:t>REQUEST FOR EXPRESSION OF INTEREST (EOI)</w:t>
      </w:r>
    </w:p>
    <w:p w14:paraId="4EC1BBAB" w14:textId="77777777" w:rsidR="001C55D1" w:rsidRPr="00141F02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</w:p>
    <w:p w14:paraId="79496FB3" w14:textId="3618054F" w:rsidR="001C55D1" w:rsidRPr="00141F02" w:rsidRDefault="001C55D1" w:rsidP="001C55D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141F02">
        <w:rPr>
          <w:rFonts w:ascii="Arial Narrow" w:hAnsi="Arial Narrow"/>
          <w:szCs w:val="24"/>
        </w:rPr>
        <w:t xml:space="preserve">Subject:  </w:t>
      </w:r>
      <w:r w:rsidR="00141F02" w:rsidRPr="00141F02">
        <w:rPr>
          <w:rFonts w:ascii="Arial Narrow" w:hAnsi="Arial Narrow" w:cs="Courier New"/>
          <w:color w:val="000000"/>
          <w:szCs w:val="24"/>
          <w:lang w:val="en-GB" w:eastAsia="en-GB"/>
        </w:rPr>
        <w:t>Kofax Kapow Maintenance and Support Renewal 2024</w:t>
      </w:r>
    </w:p>
    <w:p w14:paraId="114F2B67" w14:textId="77777777" w:rsidR="001C55D1" w:rsidRPr="00141F02" w:rsidRDefault="001C55D1" w:rsidP="001C55D1">
      <w:pPr>
        <w:pStyle w:val="Title"/>
        <w:ind w:left="0" w:firstLine="0"/>
        <w:jc w:val="both"/>
        <w:rPr>
          <w:rFonts w:ascii="Arial Narrow" w:hAnsi="Arial Narrow"/>
          <w:szCs w:val="24"/>
        </w:rPr>
      </w:pPr>
    </w:p>
    <w:p w14:paraId="2540CE2F" w14:textId="77777777" w:rsidR="001C55D1" w:rsidRPr="00141F02" w:rsidRDefault="001C55D1" w:rsidP="001C55D1">
      <w:pPr>
        <w:pStyle w:val="Title"/>
        <w:ind w:left="0" w:firstLine="0"/>
        <w:jc w:val="both"/>
        <w:rPr>
          <w:rFonts w:ascii="Arial Narrow" w:hAnsi="Arial Narrow"/>
          <w:szCs w:val="24"/>
        </w:rPr>
      </w:pPr>
    </w:p>
    <w:p w14:paraId="4232AAA7" w14:textId="78E6495C" w:rsidR="001C55D1" w:rsidRPr="000A28B4" w:rsidRDefault="001C55D1" w:rsidP="001C55D1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141F02">
        <w:rPr>
          <w:rFonts w:ascii="Arial Narrow" w:hAnsi="Arial Narrow"/>
          <w:szCs w:val="24"/>
          <w:u w:val="none"/>
        </w:rPr>
        <w:t xml:space="preserve">Date of this EOI:   </w:t>
      </w:r>
      <w:r w:rsidRPr="00141F02">
        <w:rPr>
          <w:rFonts w:ascii="Arial Narrow" w:hAnsi="Arial Narrow"/>
          <w:szCs w:val="24"/>
          <w:u w:val="none"/>
        </w:rPr>
        <w:tab/>
      </w:r>
      <w:r w:rsidRPr="00141F02">
        <w:rPr>
          <w:rFonts w:ascii="Arial Narrow" w:hAnsi="Arial Narrow"/>
          <w:szCs w:val="24"/>
          <w:u w:val="none"/>
        </w:rPr>
        <w:tab/>
      </w:r>
      <w:r w:rsidRPr="00141F02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 xml:space="preserve">                    </w:t>
      </w:r>
      <w:r w:rsidRPr="000A28B4">
        <w:rPr>
          <w:rFonts w:ascii="Arial Narrow" w:hAnsi="Arial Narrow"/>
          <w:szCs w:val="24"/>
          <w:u w:val="none"/>
        </w:rPr>
        <w:tab/>
      </w:r>
      <w:r w:rsidR="00122C67">
        <w:rPr>
          <w:rFonts w:ascii="Arial Narrow" w:hAnsi="Arial Narrow"/>
          <w:szCs w:val="24"/>
          <w:u w:val="none"/>
        </w:rPr>
        <w:t>13</w:t>
      </w:r>
      <w:r w:rsidR="00141F02">
        <w:rPr>
          <w:rFonts w:ascii="Arial Narrow" w:hAnsi="Arial Narrow"/>
          <w:szCs w:val="24"/>
          <w:u w:val="none"/>
        </w:rPr>
        <w:t xml:space="preserve"> April 2023</w:t>
      </w:r>
      <w:r w:rsidRPr="000A28B4">
        <w:rPr>
          <w:rFonts w:ascii="Arial Narrow" w:hAnsi="Arial Narrow"/>
          <w:szCs w:val="24"/>
          <w:u w:val="none"/>
        </w:rPr>
        <w:tab/>
      </w:r>
    </w:p>
    <w:p w14:paraId="2CC9B0BF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ab/>
      </w:r>
    </w:p>
    <w:p w14:paraId="508E4E53" w14:textId="5C60F00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>Closing date of this EOI: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141F02">
        <w:rPr>
          <w:rFonts w:ascii="Arial Narrow" w:hAnsi="Arial Narrow"/>
          <w:szCs w:val="24"/>
          <w:u w:val="none"/>
        </w:rPr>
        <w:t>30 April 2023</w:t>
      </w:r>
    </w:p>
    <w:p w14:paraId="7E5FB62B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38DC7EAA" w14:textId="43957BA2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>Reference Number: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3743BA">
        <w:rPr>
          <w:rFonts w:ascii="Arial Narrow" w:hAnsi="Arial Narrow"/>
          <w:szCs w:val="24"/>
          <w:u w:val="none"/>
        </w:rPr>
        <w:t xml:space="preserve">ICC </w:t>
      </w:r>
      <w:r w:rsidR="00141F02">
        <w:rPr>
          <w:rFonts w:ascii="Arial Narrow" w:hAnsi="Arial Narrow"/>
          <w:szCs w:val="24"/>
          <w:u w:val="none"/>
        </w:rPr>
        <w:t>131127</w:t>
      </w:r>
    </w:p>
    <w:p w14:paraId="7DF42116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19A64753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 xml:space="preserve">Address EOI for the attention of:  </w:t>
      </w:r>
      <w:r w:rsidRPr="000A28B4">
        <w:rPr>
          <w:rFonts w:ascii="Arial Narrow" w:hAnsi="Arial Narrow"/>
          <w:szCs w:val="24"/>
          <w:u w:val="none"/>
        </w:rPr>
        <w:tab/>
      </w:r>
      <w:r w:rsidR="006A5EE2">
        <w:rPr>
          <w:rFonts w:ascii="Arial Narrow" w:hAnsi="Arial Narrow"/>
          <w:szCs w:val="24"/>
          <w:u w:val="none"/>
        </w:rPr>
        <w:t>Procurement</w:t>
      </w:r>
    </w:p>
    <w:p w14:paraId="0EE1579C" w14:textId="77777777" w:rsidR="001C55D1" w:rsidRPr="00122C67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  <w:lang w:val="en-GB"/>
        </w:rPr>
      </w:pPr>
    </w:p>
    <w:p w14:paraId="75EAB849" w14:textId="00CEFF24" w:rsidR="001C55D1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Cs/>
          <w:szCs w:val="24"/>
          <w:u w:val="none"/>
          <w:lang w:val="de-DE"/>
        </w:rPr>
      </w:pPr>
      <w:proofErr w:type="spellStart"/>
      <w:r w:rsidRPr="00F6173D">
        <w:rPr>
          <w:rFonts w:ascii="Arial Narrow" w:hAnsi="Arial Narrow"/>
          <w:bCs/>
          <w:szCs w:val="24"/>
          <w:u w:val="none"/>
          <w:lang w:val="de-DE"/>
        </w:rPr>
        <w:t>E-mail</w:t>
      </w:r>
      <w:proofErr w:type="spellEnd"/>
      <w:r w:rsidRPr="00F6173D">
        <w:rPr>
          <w:rFonts w:ascii="Arial Narrow" w:hAnsi="Arial Narrow"/>
          <w:bCs/>
          <w:szCs w:val="24"/>
          <w:u w:val="none"/>
          <w:lang w:val="de-DE"/>
        </w:rPr>
        <w:t xml:space="preserve"> </w:t>
      </w:r>
      <w:proofErr w:type="spellStart"/>
      <w:r w:rsidRPr="00F6173D">
        <w:rPr>
          <w:rFonts w:ascii="Arial Narrow" w:hAnsi="Arial Narrow"/>
          <w:bCs/>
          <w:szCs w:val="24"/>
          <w:u w:val="none"/>
          <w:lang w:val="de-DE"/>
        </w:rPr>
        <w:t>address</w:t>
      </w:r>
      <w:proofErr w:type="spellEnd"/>
      <w:r w:rsidRPr="00F6173D">
        <w:rPr>
          <w:rFonts w:ascii="Arial Narrow" w:hAnsi="Arial Narrow"/>
          <w:bCs/>
          <w:szCs w:val="24"/>
          <w:u w:val="none"/>
          <w:lang w:val="de-DE"/>
        </w:rPr>
        <w:t>:</w:t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hyperlink r:id="rId8" w:history="1">
        <w:r w:rsidR="00141F02" w:rsidRPr="007B0509">
          <w:rPr>
            <w:rStyle w:val="Hyperlink"/>
            <w:rFonts w:ascii="Arial Narrow" w:hAnsi="Arial Narrow"/>
            <w:bCs/>
            <w:szCs w:val="24"/>
            <w:lang w:val="de-DE"/>
          </w:rPr>
          <w:t>Tender.4@icc-cpi.int</w:t>
        </w:r>
      </w:hyperlink>
    </w:p>
    <w:p w14:paraId="48ACC6B3" w14:textId="77777777" w:rsidR="001C55D1" w:rsidRPr="00F6173D" w:rsidRDefault="00C45B29" w:rsidP="00C45B29">
      <w:pPr>
        <w:tabs>
          <w:tab w:val="left" w:pos="-720"/>
          <w:tab w:val="left" w:pos="5080"/>
        </w:tabs>
        <w:suppressAutoHyphens/>
        <w:jc w:val="both"/>
        <w:rPr>
          <w:rFonts w:ascii="Arial Narrow" w:hAnsi="Arial Narrow"/>
          <w:spacing w:val="-2"/>
          <w:szCs w:val="24"/>
          <w:lang w:val="de-DE"/>
        </w:rPr>
      </w:pPr>
      <w:r>
        <w:rPr>
          <w:rFonts w:ascii="Arial Narrow" w:hAnsi="Arial Narrow"/>
          <w:spacing w:val="-2"/>
          <w:szCs w:val="24"/>
          <w:lang w:val="de-DE"/>
        </w:rPr>
        <w:tab/>
      </w:r>
    </w:p>
    <w:p w14:paraId="274F965F" w14:textId="77777777" w:rsidR="00831335" w:rsidRPr="00122C67" w:rsidRDefault="00831335" w:rsidP="008164FF">
      <w:pPr>
        <w:rPr>
          <w:lang w:val="en-GB"/>
        </w:rPr>
      </w:pPr>
    </w:p>
    <w:p w14:paraId="33489015" w14:textId="3CF955B5" w:rsidR="0022327E" w:rsidRDefault="0022327E" w:rsidP="0022327E">
      <w:pPr>
        <w:tabs>
          <w:tab w:val="left" w:pos="-720"/>
          <w:tab w:val="left" w:pos="567"/>
        </w:tabs>
        <w:suppressAutoHyphens/>
        <w:jc w:val="both"/>
        <w:rPr>
          <w:spacing w:val="-2"/>
          <w:szCs w:val="24"/>
        </w:rPr>
      </w:pPr>
      <w:r>
        <w:rPr>
          <w:rFonts w:ascii="Arial Narrow" w:hAnsi="Arial Narrow"/>
          <w:spacing w:val="-2"/>
        </w:rPr>
        <w:t>It is anticipated that t</w:t>
      </w:r>
      <w:r w:rsidRPr="00665B3E">
        <w:rPr>
          <w:rFonts w:ascii="Arial Narrow" w:hAnsi="Arial Narrow"/>
          <w:spacing w:val="-2"/>
        </w:rPr>
        <w:t xml:space="preserve">he </w:t>
      </w:r>
      <w:r>
        <w:rPr>
          <w:rFonts w:ascii="Arial Narrow" w:hAnsi="Arial Narrow"/>
          <w:spacing w:val="-2"/>
        </w:rPr>
        <w:t>International Criminal Court</w:t>
      </w:r>
      <w:r w:rsidRPr="00665B3E">
        <w:rPr>
          <w:rFonts w:ascii="Arial Narrow" w:hAnsi="Arial Narrow"/>
          <w:spacing w:val="-2"/>
        </w:rPr>
        <w:t xml:space="preserve"> (</w:t>
      </w:r>
      <w:r w:rsidRPr="00FD5485">
        <w:rPr>
          <w:rFonts w:ascii="Arial Narrow" w:hAnsi="Arial Narrow"/>
          <w:spacing w:val="-2"/>
        </w:rPr>
        <w:t xml:space="preserve">hereafter referred to as the </w:t>
      </w:r>
      <w:r>
        <w:rPr>
          <w:rFonts w:ascii="Arial Narrow" w:hAnsi="Arial Narrow"/>
          <w:spacing w:val="-2"/>
        </w:rPr>
        <w:t>ICC</w:t>
      </w:r>
      <w:r w:rsidRPr="00665B3E">
        <w:rPr>
          <w:rFonts w:ascii="Arial Narrow" w:hAnsi="Arial Narrow"/>
          <w:spacing w:val="-2"/>
        </w:rPr>
        <w:t xml:space="preserve">) located in The Hague, </w:t>
      </w:r>
      <w:r>
        <w:rPr>
          <w:rFonts w:ascii="Arial Narrow" w:hAnsi="Arial Narrow"/>
          <w:spacing w:val="-2"/>
        </w:rPr>
        <w:t xml:space="preserve">The </w:t>
      </w:r>
      <w:r w:rsidRPr="00665B3E">
        <w:rPr>
          <w:rFonts w:ascii="Arial Narrow" w:hAnsi="Arial Narrow"/>
          <w:spacing w:val="-2"/>
        </w:rPr>
        <w:t xml:space="preserve">Netherlands, </w:t>
      </w:r>
      <w:r>
        <w:rPr>
          <w:rFonts w:ascii="Arial Narrow" w:hAnsi="Arial Narrow"/>
          <w:spacing w:val="-2"/>
        </w:rPr>
        <w:t xml:space="preserve">will shortly be issuing a solicitation for the provision of </w:t>
      </w:r>
      <w:r w:rsidR="00122C67">
        <w:rPr>
          <w:rFonts w:ascii="Arial Narrow" w:hAnsi="Arial Narrow"/>
          <w:spacing w:val="-2"/>
        </w:rPr>
        <w:t>p</w:t>
      </w:r>
      <w:r w:rsidR="006A5EE2" w:rsidRPr="00122C67">
        <w:rPr>
          <w:rFonts w:ascii="Arial Narrow" w:hAnsi="Arial Narrow"/>
          <w:bCs/>
          <w:spacing w:val="-2"/>
        </w:rPr>
        <w:t>rovision of</w:t>
      </w:r>
      <w:r w:rsidR="006A5EE2" w:rsidRPr="00122C67">
        <w:rPr>
          <w:rFonts w:ascii="Arial Narrow" w:hAnsi="Arial Narrow"/>
          <w:b/>
          <w:spacing w:val="-2"/>
        </w:rPr>
        <w:t xml:space="preserve"> </w:t>
      </w:r>
      <w:r w:rsidR="00141F02" w:rsidRPr="00141F02">
        <w:rPr>
          <w:rFonts w:ascii="Arial Narrow" w:hAnsi="Arial Narrow" w:cs="Courier New"/>
          <w:color w:val="000000"/>
          <w:szCs w:val="24"/>
          <w:lang w:val="en-GB" w:eastAsia="en-GB"/>
        </w:rPr>
        <w:t xml:space="preserve">Kofax Kapow Maintenance and Support Renewal </w:t>
      </w:r>
      <w:r w:rsidR="00141F02">
        <w:rPr>
          <w:rFonts w:ascii="Arial Narrow" w:hAnsi="Arial Narrow" w:cs="Courier New"/>
          <w:color w:val="000000"/>
          <w:szCs w:val="24"/>
          <w:lang w:val="en-GB" w:eastAsia="en-GB"/>
        </w:rPr>
        <w:t>(multi-year agreement starting 2024)</w:t>
      </w:r>
      <w:r w:rsidRPr="00CC29E6">
        <w:rPr>
          <w:rFonts w:ascii="Arial Narrow" w:hAnsi="Arial Narrow"/>
          <w:spacing w:val="-2"/>
        </w:rPr>
        <w:t>. In</w:t>
      </w:r>
      <w:r w:rsidRPr="00860CE6">
        <w:rPr>
          <w:spacing w:val="-2"/>
          <w:szCs w:val="24"/>
        </w:rPr>
        <w:t xml:space="preserve"> </w:t>
      </w:r>
      <w:r w:rsidRPr="00CC29E6">
        <w:rPr>
          <w:rFonts w:ascii="Arial Narrow" w:hAnsi="Arial Narrow"/>
          <w:spacing w:val="-2"/>
        </w:rPr>
        <w:t>this connection, the ICC is requesting expressions of interest from qualified firms.</w:t>
      </w:r>
    </w:p>
    <w:p w14:paraId="01CC39BE" w14:textId="77777777" w:rsidR="0022327E" w:rsidRDefault="0022327E" w:rsidP="00FA2645">
      <w:pPr>
        <w:tabs>
          <w:tab w:val="left" w:pos="-720"/>
          <w:tab w:val="left" w:pos="567"/>
        </w:tabs>
        <w:suppressAutoHyphens/>
        <w:jc w:val="both"/>
        <w:rPr>
          <w:rFonts w:eastAsia="Times New Roman"/>
          <w:lang w:eastAsia="ar-SA"/>
        </w:rPr>
      </w:pPr>
    </w:p>
    <w:p w14:paraId="12CFE5C6" w14:textId="77777777" w:rsidR="0022327E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b/>
          <w:spacing w:val="-2"/>
          <w:u w:val="single"/>
        </w:rPr>
      </w:pPr>
      <w:r w:rsidRPr="006F6161">
        <w:rPr>
          <w:rFonts w:ascii="Arial Narrow" w:hAnsi="Arial Narrow"/>
          <w:b/>
          <w:spacing w:val="-2"/>
          <w:u w:val="single"/>
        </w:rPr>
        <w:t>Brief Scope of Work</w:t>
      </w:r>
      <w:r>
        <w:rPr>
          <w:rFonts w:ascii="Arial Narrow" w:hAnsi="Arial Narrow"/>
          <w:b/>
          <w:spacing w:val="-2"/>
          <w:u w:val="single"/>
        </w:rPr>
        <w:t xml:space="preserve"> </w:t>
      </w:r>
    </w:p>
    <w:p w14:paraId="4CAE95CD" w14:textId="77777777" w:rsidR="0022327E" w:rsidRDefault="0022327E" w:rsidP="00FA2645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14:paraId="1590F86F" w14:textId="1829ADC1" w:rsidR="00141F02" w:rsidRPr="00141F02" w:rsidRDefault="00B16C86" w:rsidP="00141F02">
      <w:pPr>
        <w:autoSpaceDE w:val="0"/>
        <w:autoSpaceDN w:val="0"/>
        <w:adjustRightInd w:val="0"/>
        <w:rPr>
          <w:rFonts w:ascii="Arial Narrow" w:hAnsi="Arial Narrow"/>
          <w:szCs w:val="24"/>
          <w:lang w:val="en-GB" w:eastAsia="en-GB"/>
        </w:rPr>
      </w:pPr>
      <w:r w:rsidRPr="0022327E">
        <w:rPr>
          <w:rFonts w:ascii="Arial Narrow" w:hAnsi="Arial Narrow"/>
          <w:spacing w:val="-2"/>
        </w:rPr>
        <w:t>Th</w:t>
      </w:r>
      <w:r w:rsidR="006A5EE2">
        <w:rPr>
          <w:rFonts w:ascii="Arial Narrow" w:hAnsi="Arial Narrow"/>
          <w:spacing w:val="-2"/>
        </w:rPr>
        <w:t xml:space="preserve">e Court </w:t>
      </w:r>
      <w:r w:rsidR="006A5EE2" w:rsidRPr="00141F02">
        <w:rPr>
          <w:rFonts w:ascii="Arial Narrow" w:hAnsi="Arial Narrow"/>
          <w:spacing w:val="-2"/>
        </w:rPr>
        <w:t>intends to enter into a multi</w:t>
      </w:r>
      <w:r w:rsidR="00141F02" w:rsidRPr="00141F02">
        <w:rPr>
          <w:rFonts w:ascii="Arial Narrow" w:hAnsi="Arial Narrow"/>
          <w:spacing w:val="-2"/>
        </w:rPr>
        <w:t>-</w:t>
      </w:r>
      <w:r w:rsidRPr="00141F02">
        <w:rPr>
          <w:rFonts w:ascii="Arial Narrow" w:hAnsi="Arial Narrow"/>
          <w:spacing w:val="-2"/>
        </w:rPr>
        <w:t>year</w:t>
      </w:r>
      <w:r w:rsidR="001B6A31" w:rsidRPr="00141F02">
        <w:rPr>
          <w:rFonts w:ascii="Arial Narrow" w:hAnsi="Arial Narrow"/>
          <w:spacing w:val="-2"/>
        </w:rPr>
        <w:t xml:space="preserve"> </w:t>
      </w:r>
      <w:r w:rsidRPr="00141F02">
        <w:rPr>
          <w:rFonts w:ascii="Arial Narrow" w:hAnsi="Arial Narrow"/>
          <w:spacing w:val="-2"/>
        </w:rPr>
        <w:t>agreement with</w:t>
      </w:r>
      <w:r w:rsidR="006A5EE2" w:rsidRPr="00141F02">
        <w:rPr>
          <w:rFonts w:ascii="Arial Narrow" w:hAnsi="Arial Narrow"/>
          <w:spacing w:val="-2"/>
        </w:rPr>
        <w:t xml:space="preserve"> the selected service provider for </w:t>
      </w:r>
      <w:r w:rsidR="00141F02" w:rsidRPr="00141F02">
        <w:rPr>
          <w:rFonts w:ascii="Arial Narrow" w:hAnsi="Arial Narrow"/>
          <w:spacing w:val="-2"/>
        </w:rPr>
        <w:t>t</w:t>
      </w:r>
      <w:r w:rsidR="00141F02" w:rsidRPr="00141F02">
        <w:rPr>
          <w:rFonts w:ascii="Arial Narrow" w:hAnsi="Arial Narrow" w:cs="Courier New"/>
          <w:color w:val="000000"/>
          <w:szCs w:val="24"/>
          <w:lang w:val="en-GB" w:eastAsia="en-GB"/>
        </w:rPr>
        <w:t xml:space="preserve">he following products: </w:t>
      </w:r>
    </w:p>
    <w:p w14:paraId="759789AC" w14:textId="77777777" w:rsidR="00141F02" w:rsidRPr="00141F02" w:rsidRDefault="00141F02" w:rsidP="00141F02">
      <w:pPr>
        <w:autoSpaceDE w:val="0"/>
        <w:autoSpaceDN w:val="0"/>
        <w:adjustRightInd w:val="0"/>
        <w:rPr>
          <w:rFonts w:ascii="Arial Narrow" w:hAnsi="Arial Narrow"/>
          <w:szCs w:val="24"/>
          <w:lang w:val="en-GB" w:eastAsia="en-GB"/>
        </w:rPr>
      </w:pPr>
      <w:r w:rsidRPr="00141F02">
        <w:rPr>
          <w:rFonts w:ascii="Arial Narrow" w:hAnsi="Arial Narrow" w:cs="Courier New"/>
          <w:color w:val="000000"/>
          <w:szCs w:val="24"/>
          <w:lang w:val="en-GB" w:eastAsia="en-GB"/>
        </w:rPr>
        <w:t>o Kofax RPA Kapow Serial Number NL04801</w:t>
      </w:r>
    </w:p>
    <w:p w14:paraId="51897309" w14:textId="77777777" w:rsidR="00141F02" w:rsidRPr="00141F02" w:rsidRDefault="00141F02" w:rsidP="00141F02">
      <w:pPr>
        <w:autoSpaceDE w:val="0"/>
        <w:autoSpaceDN w:val="0"/>
        <w:adjustRightInd w:val="0"/>
        <w:rPr>
          <w:rFonts w:ascii="Arial Narrow" w:hAnsi="Arial Narrow"/>
          <w:szCs w:val="24"/>
          <w:lang w:val="en-GB" w:eastAsia="en-GB"/>
        </w:rPr>
      </w:pPr>
      <w:r w:rsidRPr="00141F02">
        <w:rPr>
          <w:rFonts w:ascii="Arial Narrow" w:hAnsi="Arial Narrow" w:cs="Courier New"/>
          <w:color w:val="000000"/>
          <w:szCs w:val="24"/>
          <w:lang w:val="en-GB" w:eastAsia="en-GB"/>
        </w:rPr>
        <w:t xml:space="preserve">o Kofax RPA Kapow System </w:t>
      </w:r>
      <w:proofErr w:type="spellStart"/>
      <w:r w:rsidRPr="00141F02">
        <w:rPr>
          <w:rFonts w:ascii="Arial Narrow" w:hAnsi="Arial Narrow" w:cs="Courier New"/>
          <w:color w:val="000000"/>
          <w:szCs w:val="24"/>
          <w:lang w:val="en-GB" w:eastAsia="en-GB"/>
        </w:rPr>
        <w:t>partnumber</w:t>
      </w:r>
      <w:proofErr w:type="spellEnd"/>
      <w:r w:rsidRPr="00141F02">
        <w:rPr>
          <w:rFonts w:ascii="Arial Narrow" w:hAnsi="Arial Narrow" w:cs="Courier New"/>
          <w:color w:val="000000"/>
          <w:szCs w:val="24"/>
          <w:lang w:val="en-GB" w:eastAsia="en-GB"/>
        </w:rPr>
        <w:t xml:space="preserve"> KP-0000-0000</w:t>
      </w:r>
    </w:p>
    <w:p w14:paraId="210EFB4F" w14:textId="77777777" w:rsidR="00141F02" w:rsidRPr="00141F02" w:rsidRDefault="00141F02" w:rsidP="00141F02">
      <w:pPr>
        <w:autoSpaceDE w:val="0"/>
        <w:autoSpaceDN w:val="0"/>
        <w:adjustRightInd w:val="0"/>
        <w:rPr>
          <w:rFonts w:ascii="Arial Narrow" w:hAnsi="Arial Narrow"/>
          <w:szCs w:val="24"/>
          <w:lang w:val="en-GB" w:eastAsia="en-GB"/>
        </w:rPr>
      </w:pPr>
      <w:r w:rsidRPr="00141F02">
        <w:rPr>
          <w:rFonts w:ascii="Arial Narrow" w:hAnsi="Arial Narrow" w:cs="Courier New"/>
          <w:color w:val="000000"/>
          <w:szCs w:val="24"/>
          <w:lang w:val="en-GB" w:eastAsia="en-GB"/>
        </w:rPr>
        <w:t xml:space="preserve">o Kofax RPA </w:t>
      </w:r>
      <w:proofErr w:type="spellStart"/>
      <w:r w:rsidRPr="00141F02">
        <w:rPr>
          <w:rFonts w:ascii="Arial Narrow" w:hAnsi="Arial Narrow" w:cs="Courier New"/>
          <w:color w:val="000000"/>
          <w:szCs w:val="24"/>
          <w:lang w:val="en-GB" w:eastAsia="en-GB"/>
        </w:rPr>
        <w:t>partnumber</w:t>
      </w:r>
      <w:proofErr w:type="spellEnd"/>
      <w:r w:rsidRPr="00141F02">
        <w:rPr>
          <w:rFonts w:ascii="Arial Narrow" w:hAnsi="Arial Narrow" w:cs="Courier New"/>
          <w:color w:val="000000"/>
          <w:szCs w:val="24"/>
          <w:lang w:val="en-GB" w:eastAsia="en-GB"/>
        </w:rPr>
        <w:t xml:space="preserve"> KP-RPA-BA01 Base system</w:t>
      </w:r>
    </w:p>
    <w:p w14:paraId="56CBD3C6" w14:textId="77777777" w:rsidR="00141F02" w:rsidRPr="00141F02" w:rsidRDefault="00141F02" w:rsidP="00141F02">
      <w:pPr>
        <w:autoSpaceDE w:val="0"/>
        <w:autoSpaceDN w:val="0"/>
        <w:adjustRightInd w:val="0"/>
        <w:rPr>
          <w:rFonts w:ascii="Arial Narrow" w:hAnsi="Arial Narrow"/>
          <w:szCs w:val="24"/>
          <w:lang w:val="en-GB" w:eastAsia="en-GB"/>
        </w:rPr>
      </w:pPr>
      <w:r w:rsidRPr="00141F02">
        <w:rPr>
          <w:rFonts w:ascii="Arial Narrow" w:hAnsi="Arial Narrow" w:cs="Courier New"/>
          <w:color w:val="000000"/>
          <w:szCs w:val="24"/>
          <w:lang w:val="en-GB" w:eastAsia="en-GB"/>
        </w:rPr>
        <w:t xml:space="preserve">o 7 Kofax RPA additional RPA Production Robots </w:t>
      </w:r>
      <w:proofErr w:type="spellStart"/>
      <w:r w:rsidRPr="00141F02">
        <w:rPr>
          <w:rFonts w:ascii="Arial Narrow" w:hAnsi="Arial Narrow" w:cs="Courier New"/>
          <w:color w:val="000000"/>
          <w:szCs w:val="24"/>
          <w:lang w:val="en-GB" w:eastAsia="en-GB"/>
        </w:rPr>
        <w:t>partnumber</w:t>
      </w:r>
      <w:proofErr w:type="spellEnd"/>
      <w:r w:rsidRPr="00141F02">
        <w:rPr>
          <w:rFonts w:ascii="Arial Narrow" w:hAnsi="Arial Narrow" w:cs="Courier New"/>
          <w:color w:val="000000"/>
          <w:szCs w:val="24"/>
          <w:lang w:val="en-GB" w:eastAsia="en-GB"/>
        </w:rPr>
        <w:t xml:space="preserve"> KP-RPAPR01</w:t>
      </w:r>
    </w:p>
    <w:p w14:paraId="3CC9AD9F" w14:textId="6488371B" w:rsidR="0022327E" w:rsidRPr="00141F02" w:rsidRDefault="0022327E" w:rsidP="00141F0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  <w:lang w:val="en-GB"/>
        </w:rPr>
      </w:pPr>
    </w:p>
    <w:p w14:paraId="20167BE3" w14:textId="77777777" w:rsidR="0022327E" w:rsidRPr="00141F02" w:rsidRDefault="0022327E" w:rsidP="0022327E">
      <w:pPr>
        <w:pStyle w:val="Bullet"/>
        <w:numPr>
          <w:ilvl w:val="0"/>
          <w:numId w:val="0"/>
        </w:numPr>
        <w:jc w:val="both"/>
        <w:rPr>
          <w:rFonts w:ascii="Arial Narrow" w:eastAsia="MS Mincho" w:hAnsi="Arial Narrow"/>
          <w:spacing w:val="-2"/>
          <w:sz w:val="24"/>
          <w:szCs w:val="20"/>
        </w:rPr>
      </w:pPr>
      <w:r w:rsidRPr="00141F02">
        <w:rPr>
          <w:rFonts w:ascii="Arial Narrow" w:eastAsia="MS Mincho" w:hAnsi="Arial Narrow"/>
          <w:spacing w:val="-2"/>
          <w:sz w:val="24"/>
          <w:szCs w:val="20"/>
        </w:rPr>
        <w:t>The detailed scope of work will be given under the Request for Quotation document that will be sent to the firms who reacted to this EOI.</w:t>
      </w:r>
    </w:p>
    <w:p w14:paraId="199B861D" w14:textId="40051B46" w:rsidR="0022327E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141F02">
        <w:rPr>
          <w:rFonts w:ascii="Arial Narrow" w:hAnsi="Arial Narrow"/>
          <w:spacing w:val="-2"/>
        </w:rPr>
        <w:t>Interested firms/organizations should forward</w:t>
      </w:r>
      <w:r w:rsidRPr="00784A2B">
        <w:rPr>
          <w:rFonts w:ascii="Arial Narrow" w:hAnsi="Arial Narrow"/>
          <w:spacing w:val="-2"/>
        </w:rPr>
        <w:t xml:space="preserve"> their Expression of Interest by e-mail</w:t>
      </w:r>
      <w:r>
        <w:rPr>
          <w:rFonts w:ascii="Arial Narrow" w:hAnsi="Arial Narrow"/>
          <w:spacing w:val="-2"/>
        </w:rPr>
        <w:t xml:space="preserve"> to</w:t>
      </w:r>
      <w:r w:rsidR="006A5EE2">
        <w:rPr>
          <w:rFonts w:ascii="Arial Narrow" w:hAnsi="Arial Narrow"/>
          <w:spacing w:val="-2"/>
        </w:rPr>
        <w:t xml:space="preserve"> </w:t>
      </w:r>
      <w:hyperlink r:id="rId9" w:history="1">
        <w:r w:rsidR="00141F02" w:rsidRPr="007B0509">
          <w:rPr>
            <w:rStyle w:val="Hyperlink"/>
            <w:rFonts w:ascii="Arial Narrow" w:hAnsi="Arial Narrow"/>
            <w:spacing w:val="-2"/>
          </w:rPr>
          <w:t>tender.4@icc-cpi.int</w:t>
        </w:r>
      </w:hyperlink>
      <w:r w:rsidR="00141F02">
        <w:rPr>
          <w:rFonts w:ascii="Arial Narrow" w:hAnsi="Arial Narrow"/>
          <w:spacing w:val="-2"/>
        </w:rPr>
        <w:t xml:space="preserve"> </w:t>
      </w:r>
    </w:p>
    <w:p w14:paraId="7E74C76B" w14:textId="57720047" w:rsidR="0022327E" w:rsidRPr="00784A2B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Please use this</w:t>
      </w:r>
      <w:r>
        <w:rPr>
          <w:rFonts w:ascii="Arial Narrow" w:hAnsi="Arial Narrow"/>
          <w:spacing w:val="-2"/>
        </w:rPr>
        <w:t xml:space="preserve"> attached form</w:t>
      </w:r>
      <w:r w:rsidR="00223E31">
        <w:rPr>
          <w:rFonts w:ascii="Arial Narrow" w:hAnsi="Arial Narrow"/>
          <w:spacing w:val="-2"/>
        </w:rPr>
        <w:t xml:space="preserve">. </w:t>
      </w:r>
    </w:p>
    <w:p w14:paraId="61135F9C" w14:textId="77777777" w:rsidR="0022327E" w:rsidRPr="00784A2B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14:paraId="429F29D3" w14:textId="61B0A9E3" w:rsidR="0022327E" w:rsidRDefault="0022327E" w:rsidP="00141F0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pacing w:val="-2"/>
        </w:rPr>
        <w:t>Interested firms/organizations registered with the UN Global Marketplace, please indicate you</w:t>
      </w:r>
      <w:r>
        <w:rPr>
          <w:rFonts w:ascii="Arial Narrow" w:hAnsi="Arial Narrow"/>
        </w:rPr>
        <w:t>r vendor registration number.</w:t>
      </w:r>
      <w:r w:rsidR="00141F02">
        <w:rPr>
          <w:rFonts w:ascii="Arial Narrow" w:hAnsi="Arial Narrow"/>
        </w:rPr>
        <w:t xml:space="preserve"> </w:t>
      </w:r>
      <w:r>
        <w:rPr>
          <w:rFonts w:ascii="Arial Narrow" w:hAnsi="Arial Narrow"/>
          <w:snapToGrid w:val="0"/>
        </w:rPr>
        <w:t>Please be advised that this Request for EOI does not constitute a solicitation.  It should also be noted that the ICC reserves the right to change or cancel this requirement at any time.</w:t>
      </w:r>
    </w:p>
    <w:p w14:paraId="6F146116" w14:textId="77777777" w:rsidR="0022327E" w:rsidRDefault="0022327E" w:rsidP="0022327E">
      <w:pPr>
        <w:rPr>
          <w:rFonts w:ascii="Arial Narrow" w:hAnsi="Arial Narrow"/>
          <w:snapToGrid w:val="0"/>
        </w:rPr>
      </w:pPr>
    </w:p>
    <w:p w14:paraId="7BDD763C" w14:textId="77777777" w:rsidR="00D45D64" w:rsidRDefault="0022327E" w:rsidP="003700F4">
      <w:pPr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NOTE: Please </w:t>
      </w:r>
      <w:r w:rsidRPr="000B0902">
        <w:rPr>
          <w:rFonts w:ascii="Arial Narrow" w:hAnsi="Arial Narrow"/>
          <w:snapToGrid w:val="0"/>
          <w:u w:val="single"/>
        </w:rPr>
        <w:t>do not</w:t>
      </w:r>
      <w:r>
        <w:rPr>
          <w:rFonts w:ascii="Arial Narrow" w:hAnsi="Arial Narrow"/>
          <w:snapToGrid w:val="0"/>
        </w:rPr>
        <w:t xml:space="preserve"> send any offers or price quotations as a response to this Request for EOI. </w:t>
      </w:r>
    </w:p>
    <w:p w14:paraId="7A0DD5B4" w14:textId="51724613" w:rsidR="00735E36" w:rsidRDefault="00735E36" w:rsidP="003700F4">
      <w:pPr>
        <w:rPr>
          <w:rFonts w:ascii="Arial Narrow" w:hAnsi="Arial Narrow"/>
          <w:snapToGrid w:val="0"/>
        </w:rPr>
      </w:pPr>
    </w:p>
    <w:p w14:paraId="27F73439" w14:textId="519B4912" w:rsidR="00141F02" w:rsidRDefault="00141F02" w:rsidP="003700F4">
      <w:pPr>
        <w:rPr>
          <w:rFonts w:ascii="Arial Narrow" w:hAnsi="Arial Narrow"/>
          <w:snapToGrid w:val="0"/>
        </w:rPr>
      </w:pPr>
    </w:p>
    <w:p w14:paraId="4D4F13A0" w14:textId="6DB0C407" w:rsidR="00141F02" w:rsidRDefault="00141F02" w:rsidP="003700F4">
      <w:pPr>
        <w:rPr>
          <w:rFonts w:ascii="Arial Narrow" w:hAnsi="Arial Narrow"/>
          <w:snapToGrid w:val="0"/>
        </w:rPr>
      </w:pPr>
    </w:p>
    <w:p w14:paraId="315D37C1" w14:textId="6030C0A7" w:rsidR="00141F02" w:rsidRDefault="00141F02" w:rsidP="003700F4">
      <w:pPr>
        <w:rPr>
          <w:rFonts w:ascii="Arial Narrow" w:hAnsi="Arial Narrow"/>
          <w:snapToGrid w:val="0"/>
        </w:rPr>
      </w:pPr>
    </w:p>
    <w:p w14:paraId="495BA2D4" w14:textId="5B8288E3" w:rsidR="00141F02" w:rsidRDefault="00141F02" w:rsidP="003700F4">
      <w:pPr>
        <w:rPr>
          <w:rFonts w:ascii="Arial Narrow" w:hAnsi="Arial Narrow"/>
          <w:snapToGrid w:val="0"/>
        </w:rPr>
      </w:pPr>
    </w:p>
    <w:p w14:paraId="39CA5F8E" w14:textId="7445776F" w:rsidR="00141F02" w:rsidRDefault="00141F02" w:rsidP="003700F4">
      <w:pPr>
        <w:rPr>
          <w:rFonts w:ascii="Arial Narrow" w:hAnsi="Arial Narrow"/>
          <w:snapToGrid w:val="0"/>
        </w:rPr>
      </w:pPr>
    </w:p>
    <w:p w14:paraId="2803E133" w14:textId="37E32F61" w:rsidR="00141F02" w:rsidRDefault="00141F02" w:rsidP="003700F4">
      <w:pPr>
        <w:rPr>
          <w:rFonts w:ascii="Arial Narrow" w:hAnsi="Arial Narrow"/>
          <w:snapToGrid w:val="0"/>
        </w:rPr>
      </w:pPr>
    </w:p>
    <w:p w14:paraId="219D6B84" w14:textId="77777777" w:rsidR="00141F02" w:rsidRDefault="00141F02" w:rsidP="003700F4">
      <w:pPr>
        <w:rPr>
          <w:rFonts w:ascii="Arial Narrow" w:hAnsi="Arial Narrow"/>
          <w:snapToGrid w:val="0"/>
        </w:rPr>
      </w:pPr>
    </w:p>
    <w:p w14:paraId="3070BB45" w14:textId="77777777" w:rsidR="00141F02" w:rsidRPr="00735E36" w:rsidRDefault="00141F02" w:rsidP="003700F4">
      <w:pPr>
        <w:rPr>
          <w:rFonts w:ascii="Arial Narrow" w:hAnsi="Arial Narrow"/>
          <w:snapToGrid w:val="0"/>
        </w:rPr>
      </w:pPr>
    </w:p>
    <w:p w14:paraId="7FCC489B" w14:textId="77777777" w:rsidR="006A5EE2" w:rsidRDefault="006A5EE2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5B0A6A01" w14:textId="2F32612C" w:rsidR="0022327E" w:rsidRDefault="00D45D64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  <w:r w:rsidRPr="00B676AD">
        <w:rPr>
          <w:rFonts w:ascii="Arial Narrow" w:hAnsi="Arial Narrow"/>
          <w:b/>
          <w:sz w:val="22"/>
          <w:u w:val="single"/>
        </w:rPr>
        <w:t xml:space="preserve">EXPRESSION OF INTEREST </w:t>
      </w:r>
    </w:p>
    <w:p w14:paraId="3AC6B3FE" w14:textId="77777777" w:rsidR="00141F02" w:rsidRDefault="00141F02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39918068" w14:textId="4237C4E5" w:rsidR="00D45D64" w:rsidRDefault="0022327E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ICC</w:t>
      </w:r>
      <w:r w:rsidR="00141F02">
        <w:rPr>
          <w:rFonts w:ascii="Arial Narrow" w:hAnsi="Arial Narrow"/>
          <w:b/>
          <w:sz w:val="22"/>
          <w:u w:val="single"/>
        </w:rPr>
        <w:t xml:space="preserve"> 131127</w:t>
      </w:r>
    </w:p>
    <w:p w14:paraId="1DF7D9AB" w14:textId="77777777" w:rsidR="0022327E" w:rsidRPr="00B676AD" w:rsidRDefault="0022327E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5E8E8FE1" w14:textId="73F3FD66" w:rsidR="00141F02" w:rsidRDefault="00141F02" w:rsidP="00141F02">
      <w:pPr>
        <w:pStyle w:val="Title"/>
        <w:tabs>
          <w:tab w:val="clear" w:pos="426"/>
          <w:tab w:val="left" w:pos="142"/>
        </w:tabs>
        <w:ind w:left="0" w:firstLine="0"/>
        <w:rPr>
          <w:rFonts w:ascii="Arial Narrow" w:hAnsi="Arial Narrow" w:cs="Courier New"/>
          <w:color w:val="000000"/>
          <w:szCs w:val="24"/>
          <w:lang w:val="en-GB" w:eastAsia="en-GB"/>
        </w:rPr>
      </w:pPr>
      <w:r w:rsidRPr="00141F02">
        <w:rPr>
          <w:rFonts w:ascii="Arial Narrow" w:hAnsi="Arial Narrow" w:cs="Courier New"/>
          <w:color w:val="000000"/>
          <w:szCs w:val="24"/>
          <w:lang w:val="en-GB" w:eastAsia="en-GB"/>
        </w:rPr>
        <w:t>Kofax Kapow Maintenance and Support Renewal 2024</w:t>
      </w:r>
    </w:p>
    <w:p w14:paraId="724D21FF" w14:textId="77777777" w:rsidR="00141F02" w:rsidRPr="00141F02" w:rsidRDefault="00141F02" w:rsidP="00141F02">
      <w:pPr>
        <w:pStyle w:val="Title"/>
        <w:tabs>
          <w:tab w:val="clear" w:pos="426"/>
          <w:tab w:val="left" w:pos="142"/>
        </w:tabs>
        <w:ind w:left="0" w:firstLine="0"/>
        <w:rPr>
          <w:rFonts w:ascii="Arial Narrow" w:hAnsi="Arial Narrow"/>
          <w:szCs w:val="24"/>
        </w:rPr>
      </w:pPr>
    </w:p>
    <w:p w14:paraId="4CEE564B" w14:textId="77777777" w:rsidR="006A5EE2" w:rsidRPr="000A28B4" w:rsidRDefault="006A5EE2" w:rsidP="00D45D64">
      <w:pPr>
        <w:ind w:firstLine="567"/>
        <w:jc w:val="center"/>
        <w:rPr>
          <w:rFonts w:ascii="Arial Narrow" w:hAnsi="Arial Narrow"/>
          <w:sz w:val="22"/>
        </w:rPr>
      </w:pPr>
    </w:p>
    <w:p w14:paraId="4D4E3407" w14:textId="77777777" w:rsidR="00141F02" w:rsidRDefault="00141F02" w:rsidP="00141F02">
      <w:pPr>
        <w:ind w:left="567"/>
        <w:jc w:val="both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>Company information:</w:t>
      </w:r>
    </w:p>
    <w:p w14:paraId="4C2ED5C5" w14:textId="77777777" w:rsidR="00141F02" w:rsidRPr="009B5F3B" w:rsidRDefault="00141F02" w:rsidP="00141F02">
      <w:pPr>
        <w:ind w:left="567"/>
        <w:jc w:val="both"/>
        <w:rPr>
          <w:rFonts w:ascii="Arial Narrow" w:hAnsi="Arial Narrow"/>
          <w:szCs w:val="24"/>
        </w:rPr>
      </w:pPr>
    </w:p>
    <w:p w14:paraId="3BCBCF9E" w14:textId="77777777" w:rsidR="00141F02" w:rsidRPr="009B5F3B" w:rsidRDefault="00141F02" w:rsidP="00141F02">
      <w:pPr>
        <w:rPr>
          <w:rFonts w:ascii="Arial Narrow" w:hAnsi="Arial Narrow"/>
          <w:szCs w:val="24"/>
        </w:rPr>
      </w:pPr>
    </w:p>
    <w:p w14:paraId="14E8AD34" w14:textId="77777777" w:rsidR="00141F02" w:rsidRDefault="00141F02" w:rsidP="00141F02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>Company’s name: ______________________________________________________________________</w:t>
      </w:r>
    </w:p>
    <w:p w14:paraId="3D495E56" w14:textId="77777777" w:rsidR="00141F02" w:rsidRPr="009B5F3B" w:rsidRDefault="00141F02" w:rsidP="00141F02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</w:p>
    <w:p w14:paraId="42B4D6CB" w14:textId="77777777" w:rsidR="00141F02" w:rsidRDefault="00141F02" w:rsidP="00141F02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 xml:space="preserve">Address (address responding to this EOI): </w:t>
      </w:r>
    </w:p>
    <w:p w14:paraId="2EA10383" w14:textId="77777777" w:rsidR="00141F02" w:rsidRPr="00141F02" w:rsidRDefault="00141F02" w:rsidP="00141F02">
      <w:pPr>
        <w:pStyle w:val="ListParagraph"/>
        <w:rPr>
          <w:rFonts w:ascii="Arial Narrow" w:hAnsi="Arial Narrow"/>
          <w:lang w:val="en-GB"/>
        </w:rPr>
      </w:pPr>
    </w:p>
    <w:p w14:paraId="7210834A" w14:textId="77777777" w:rsidR="00141F02" w:rsidRPr="009B5F3B" w:rsidRDefault="00141F02" w:rsidP="00141F02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>______________________________________________________________________</w:t>
      </w:r>
    </w:p>
    <w:p w14:paraId="7E89B1C1" w14:textId="77777777" w:rsidR="00141F02" w:rsidRPr="009B5F3B" w:rsidRDefault="00141F02" w:rsidP="00141F02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</w:p>
    <w:p w14:paraId="03752D55" w14:textId="77777777" w:rsidR="00141F02" w:rsidRDefault="00141F02" w:rsidP="00141F02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Telephone:</w:t>
      </w:r>
    </w:p>
    <w:p w14:paraId="4158BEDD" w14:textId="77777777" w:rsidR="00141F02" w:rsidRPr="009B5F3B" w:rsidRDefault="00141F02" w:rsidP="00141F02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>______________________________________________________________________</w:t>
      </w:r>
    </w:p>
    <w:p w14:paraId="049F0BD7" w14:textId="77777777" w:rsidR="00141F02" w:rsidRPr="009B5F3B" w:rsidRDefault="00141F02" w:rsidP="00141F02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</w:p>
    <w:p w14:paraId="73BE8754" w14:textId="77777777" w:rsidR="00141F02" w:rsidRDefault="00141F02" w:rsidP="00141F02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 xml:space="preserve">Company contact:  </w:t>
      </w:r>
    </w:p>
    <w:p w14:paraId="6F5A9B59" w14:textId="77777777" w:rsidR="00141F02" w:rsidRPr="009B5F3B" w:rsidRDefault="00141F02" w:rsidP="00141F02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>______________________________________________________________________</w:t>
      </w:r>
    </w:p>
    <w:p w14:paraId="02068CAA" w14:textId="77777777" w:rsidR="00141F02" w:rsidRPr="009B5F3B" w:rsidRDefault="00141F02" w:rsidP="00141F02">
      <w:pPr>
        <w:tabs>
          <w:tab w:val="left" w:pos="1134"/>
        </w:tabs>
        <w:spacing w:line="360" w:lineRule="auto"/>
        <w:rPr>
          <w:rFonts w:ascii="Arial Narrow" w:hAnsi="Arial Narrow"/>
          <w:szCs w:val="24"/>
        </w:rPr>
      </w:pPr>
    </w:p>
    <w:p w14:paraId="504EF574" w14:textId="77777777" w:rsidR="00141F02" w:rsidRDefault="00141F02" w:rsidP="00141F02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 xml:space="preserve">E-mail:     </w:t>
      </w:r>
    </w:p>
    <w:p w14:paraId="002B369E" w14:textId="77777777" w:rsidR="00141F02" w:rsidRDefault="00141F02" w:rsidP="00141F02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>_____________________________________________________________________</w:t>
      </w:r>
    </w:p>
    <w:p w14:paraId="14DAFCDB" w14:textId="77777777" w:rsidR="00141F02" w:rsidRPr="00141F02" w:rsidRDefault="00141F02" w:rsidP="00141F02">
      <w:pPr>
        <w:pStyle w:val="ListParagraph"/>
        <w:ind w:left="0" w:firstLine="567"/>
        <w:rPr>
          <w:rFonts w:ascii="Arial Narrow" w:hAnsi="Arial Narrow" w:cs="Arial"/>
          <w:sz w:val="16"/>
          <w:szCs w:val="16"/>
          <w:lang w:val="en-GB"/>
        </w:rPr>
      </w:pPr>
      <w:r w:rsidRPr="00141F02">
        <w:rPr>
          <w:rFonts w:ascii="Arial Narrow" w:hAnsi="Arial Narrow"/>
          <w:sz w:val="16"/>
          <w:szCs w:val="16"/>
          <w:lang w:val="en-GB"/>
        </w:rPr>
        <w:t>Ple</w:t>
      </w:r>
      <w:r w:rsidRPr="00141F02">
        <w:rPr>
          <w:rFonts w:ascii="Arial Narrow" w:hAnsi="Arial Narrow" w:cs="Arial"/>
          <w:sz w:val="16"/>
          <w:szCs w:val="16"/>
          <w:lang w:val="en-GB"/>
        </w:rPr>
        <w:t>ase note that this email address will be used for all tender correspondence with regard to this tender. Please state e-mail address of main point</w:t>
      </w:r>
    </w:p>
    <w:p w14:paraId="30230C8B" w14:textId="77777777" w:rsidR="00141F02" w:rsidRPr="00141F02" w:rsidRDefault="00141F02" w:rsidP="00141F02">
      <w:pPr>
        <w:pStyle w:val="ListParagraph"/>
        <w:ind w:left="0" w:firstLine="567"/>
        <w:rPr>
          <w:rFonts w:ascii="Arial Narrow" w:hAnsi="Arial Narrow" w:cs="Arial"/>
          <w:sz w:val="16"/>
          <w:szCs w:val="16"/>
          <w:lang w:val="en-GB"/>
        </w:rPr>
      </w:pPr>
      <w:r w:rsidRPr="00141F02">
        <w:rPr>
          <w:rFonts w:ascii="Arial Narrow" w:hAnsi="Arial Narrow" w:cs="Arial"/>
          <w:sz w:val="16"/>
          <w:szCs w:val="16"/>
          <w:lang w:val="en-GB"/>
        </w:rPr>
        <w:t xml:space="preserve">of contact for all tender correspondence (e.g. Tender Manager). </w:t>
      </w:r>
    </w:p>
    <w:p w14:paraId="4BA4EE11" w14:textId="77777777" w:rsidR="00141F02" w:rsidRPr="009B5F3B" w:rsidRDefault="00141F02" w:rsidP="00141F02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</w:p>
    <w:p w14:paraId="114DEFB9" w14:textId="77777777" w:rsidR="00141F02" w:rsidRPr="009B5F3B" w:rsidRDefault="00141F02" w:rsidP="00141F02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>UNGM Vendor Registration No.: ______________________________________________________________________</w:t>
      </w:r>
    </w:p>
    <w:p w14:paraId="75F2551C" w14:textId="77777777" w:rsidR="00141F02" w:rsidRPr="00DF0999" w:rsidRDefault="00141F02" w:rsidP="00141F02">
      <w:pPr>
        <w:ind w:left="567"/>
      </w:pPr>
      <w:r w:rsidRPr="000F078A">
        <w:rPr>
          <w:rFonts w:ascii="Arial Narrow" w:hAnsi="Arial Narrow"/>
          <w:sz w:val="16"/>
          <w:szCs w:val="16"/>
        </w:rPr>
        <w:t>Note:</w:t>
      </w:r>
      <w:r w:rsidRPr="000F078A">
        <w:rPr>
          <w:rFonts w:ascii="Arial Narrow" w:hAnsi="Arial Narrow" w:cs="Arial"/>
          <w:sz w:val="16"/>
          <w:szCs w:val="16"/>
        </w:rPr>
        <w:t xml:space="preserve"> It is not mandatory to register with the UNGM (</w:t>
      </w:r>
      <w:hyperlink r:id="rId10" w:tooltip="blocked::http://www.ungm.org/" w:history="1">
        <w:r w:rsidRPr="000F078A">
          <w:rPr>
            <w:rStyle w:val="Hyperlink"/>
            <w:rFonts w:ascii="Arial Narrow" w:hAnsi="Arial Narrow" w:cs="Arial"/>
            <w:sz w:val="16"/>
            <w:szCs w:val="16"/>
          </w:rPr>
          <w:t>http://www.ungm.org</w:t>
        </w:r>
      </w:hyperlink>
      <w:r w:rsidRPr="000F078A">
        <w:rPr>
          <w:rFonts w:ascii="Arial Narrow" w:hAnsi="Arial Narrow" w:cs="Arial"/>
          <w:sz w:val="16"/>
          <w:szCs w:val="16"/>
        </w:rPr>
        <w:t xml:space="preserve">). Contracts can be awarded to non-registered suppliers. The full RFP documents </w:t>
      </w:r>
      <w:r>
        <w:rPr>
          <w:rFonts w:ascii="Arial Narrow" w:hAnsi="Arial Narrow" w:cs="Arial"/>
          <w:sz w:val="16"/>
          <w:szCs w:val="16"/>
        </w:rPr>
        <w:t xml:space="preserve">can </w:t>
      </w:r>
      <w:r w:rsidRPr="000F078A">
        <w:rPr>
          <w:rFonts w:ascii="Arial Narrow" w:hAnsi="Arial Narrow" w:cs="Arial"/>
          <w:sz w:val="16"/>
          <w:szCs w:val="16"/>
        </w:rPr>
        <w:t xml:space="preserve">be provided to </w:t>
      </w:r>
      <w:r>
        <w:rPr>
          <w:rFonts w:ascii="Arial Narrow" w:hAnsi="Arial Narrow" w:cs="Arial"/>
          <w:sz w:val="16"/>
          <w:szCs w:val="16"/>
        </w:rPr>
        <w:t>you per e-mail</w:t>
      </w:r>
      <w:r w:rsidRPr="000F078A">
        <w:rPr>
          <w:rFonts w:ascii="Arial Narrow" w:hAnsi="Arial Narrow" w:cs="Arial"/>
          <w:sz w:val="16"/>
          <w:szCs w:val="16"/>
        </w:rPr>
        <w:t xml:space="preserve">, even without a UNGM vendor registration number. However, </w:t>
      </w:r>
      <w:bookmarkStart w:id="0" w:name="OLE_LINK957"/>
      <w:bookmarkStart w:id="1" w:name="OLE_LINK956"/>
      <w:bookmarkEnd w:id="0"/>
      <w:bookmarkEnd w:id="1"/>
      <w:r w:rsidRPr="000F078A">
        <w:rPr>
          <w:rFonts w:ascii="Arial Narrow" w:hAnsi="Arial Narrow" w:cs="Arial"/>
          <w:sz w:val="16"/>
          <w:szCs w:val="16"/>
        </w:rPr>
        <w:t>by registering on the UNGM your company details will be entered in the database the UN buyers use when searching for suppliers.</w:t>
      </w:r>
    </w:p>
    <w:p w14:paraId="6CB80942" w14:textId="77777777" w:rsidR="00141F02" w:rsidRDefault="00141F02" w:rsidP="00141F02">
      <w:pPr>
        <w:pStyle w:val="BodyText"/>
        <w:jc w:val="both"/>
        <w:rPr>
          <w:rFonts w:ascii="Arial Narrow" w:hAnsi="Arial Narrow"/>
          <w:color w:val="000000"/>
          <w:szCs w:val="24"/>
        </w:rPr>
      </w:pPr>
    </w:p>
    <w:p w14:paraId="6B480D01" w14:textId="77777777" w:rsidR="00141F02" w:rsidRPr="002D05D3" w:rsidRDefault="00141F02" w:rsidP="00141F02">
      <w:pPr>
        <w:ind w:left="567"/>
        <w:jc w:val="both"/>
        <w:rPr>
          <w:rFonts w:ascii="Arial Narrow" w:hAnsi="Arial Narrow"/>
        </w:rPr>
      </w:pPr>
    </w:p>
    <w:p w14:paraId="4627CC16" w14:textId="77777777" w:rsidR="00141F02" w:rsidRPr="002D05D3" w:rsidRDefault="00141F02" w:rsidP="00141F02">
      <w:pPr>
        <w:ind w:left="567"/>
        <w:jc w:val="both"/>
        <w:rPr>
          <w:rFonts w:ascii="Arial Narrow" w:hAnsi="Arial Narrow"/>
        </w:rPr>
      </w:pPr>
    </w:p>
    <w:p w14:paraId="32B25EAC" w14:textId="77777777" w:rsidR="00D45D64" w:rsidRDefault="00D45D64" w:rsidP="00D45D64">
      <w:pPr>
        <w:ind w:left="720"/>
        <w:jc w:val="both"/>
        <w:rPr>
          <w:rFonts w:ascii="Arial Narrow" w:hAnsi="Arial Narrow"/>
          <w:sz w:val="22"/>
        </w:rPr>
      </w:pPr>
    </w:p>
    <w:p w14:paraId="7FE6BE88" w14:textId="77777777" w:rsidR="00D45D64" w:rsidRDefault="00D45D64" w:rsidP="00D45D64">
      <w:pPr>
        <w:ind w:firstLine="567"/>
        <w:jc w:val="both"/>
        <w:rPr>
          <w:rFonts w:ascii="Arial Narrow" w:hAnsi="Arial Narrow"/>
          <w:sz w:val="22"/>
        </w:rPr>
      </w:pPr>
    </w:p>
    <w:p w14:paraId="52285447" w14:textId="77777777" w:rsidR="00D45D64" w:rsidRDefault="00D45D64" w:rsidP="00D45D64">
      <w:pPr>
        <w:ind w:firstLine="567"/>
        <w:jc w:val="both"/>
        <w:rPr>
          <w:rFonts w:ascii="Arial Narrow" w:hAnsi="Arial Narrow"/>
          <w:sz w:val="22"/>
        </w:rPr>
      </w:pPr>
    </w:p>
    <w:p w14:paraId="7035FEC8" w14:textId="77777777" w:rsidR="00D45D64" w:rsidRDefault="00D45D64" w:rsidP="00D45D64">
      <w:pPr>
        <w:rPr>
          <w:lang w:val="en-IE"/>
        </w:rPr>
      </w:pPr>
    </w:p>
    <w:p w14:paraId="627C3A70" w14:textId="77777777" w:rsidR="00D45D64" w:rsidRDefault="00D45D64" w:rsidP="00D45D64"/>
    <w:p w14:paraId="52DAB739" w14:textId="77777777" w:rsidR="00D45D64" w:rsidRDefault="00D45D64" w:rsidP="003700F4">
      <w:pPr>
        <w:rPr>
          <w:b/>
          <w:u w:val="single"/>
          <w:lang w:val="en-GB"/>
        </w:rPr>
      </w:pPr>
    </w:p>
    <w:sectPr w:rsidR="00D45D64">
      <w:footerReference w:type="even" r:id="rId11"/>
      <w:footerReference w:type="default" r:id="rId12"/>
      <w:type w:val="continuous"/>
      <w:pgSz w:w="11907" w:h="16840" w:code="9"/>
      <w:pgMar w:top="1701" w:right="1134" w:bottom="1134" w:left="1134" w:header="127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2BD4" w14:textId="77777777" w:rsidR="00C2580E" w:rsidRDefault="00C2580E">
      <w:r>
        <w:separator/>
      </w:r>
    </w:p>
  </w:endnote>
  <w:endnote w:type="continuationSeparator" w:id="0">
    <w:p w14:paraId="2838D27F" w14:textId="77777777" w:rsidR="00C2580E" w:rsidRDefault="00C2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63B5" w14:textId="77777777" w:rsidR="00373177" w:rsidRDefault="00373177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13FF6E" w14:textId="77777777" w:rsidR="00373177" w:rsidRDefault="00373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9292" w14:textId="77777777" w:rsidR="00373177" w:rsidRDefault="00373177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5B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D5B6B8" w14:textId="77777777" w:rsidR="00373177" w:rsidRDefault="00373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FF70" w14:textId="77777777" w:rsidR="00C2580E" w:rsidRDefault="00C2580E">
      <w:r>
        <w:separator/>
      </w:r>
    </w:p>
  </w:footnote>
  <w:footnote w:type="continuationSeparator" w:id="0">
    <w:p w14:paraId="7279CCF5" w14:textId="77777777" w:rsidR="00C2580E" w:rsidRDefault="00C2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9DC896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3806CF9"/>
    <w:multiLevelType w:val="hybridMultilevel"/>
    <w:tmpl w:val="58147D00"/>
    <w:lvl w:ilvl="0" w:tplc="708C308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46C8"/>
    <w:multiLevelType w:val="hybridMultilevel"/>
    <w:tmpl w:val="80BAFFC6"/>
    <w:lvl w:ilvl="0" w:tplc="E65AB75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75A42"/>
    <w:multiLevelType w:val="singleLevel"/>
    <w:tmpl w:val="D42C4A58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876"/>
      </w:pPr>
      <w:rPr>
        <w:rFonts w:hint="default"/>
      </w:rPr>
    </w:lvl>
  </w:abstractNum>
  <w:abstractNum w:abstractNumId="4" w15:restartNumberingAfterBreak="0">
    <w:nsid w:val="4C145A62"/>
    <w:multiLevelType w:val="singleLevel"/>
    <w:tmpl w:val="5DF644B4"/>
    <w:lvl w:ilvl="0">
      <w:start w:val="1"/>
      <w:numFmt w:val="lowerLetter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</w:abstractNum>
  <w:abstractNum w:abstractNumId="5" w15:restartNumberingAfterBreak="0">
    <w:nsid w:val="63697FA4"/>
    <w:multiLevelType w:val="hybridMultilevel"/>
    <w:tmpl w:val="201AE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671EF"/>
    <w:multiLevelType w:val="hybridMultilevel"/>
    <w:tmpl w:val="44328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25789686">
    <w:abstractNumId w:val="6"/>
  </w:num>
  <w:num w:numId="2" w16cid:durableId="2030988038">
    <w:abstractNumId w:val="5"/>
  </w:num>
  <w:num w:numId="3" w16cid:durableId="628125894">
    <w:abstractNumId w:val="2"/>
  </w:num>
  <w:num w:numId="4" w16cid:durableId="310603387">
    <w:abstractNumId w:val="0"/>
  </w:num>
  <w:num w:numId="5" w16cid:durableId="94637627">
    <w:abstractNumId w:val="3"/>
  </w:num>
  <w:num w:numId="6" w16cid:durableId="2100129194">
    <w:abstractNumId w:val="4"/>
  </w:num>
  <w:num w:numId="7" w16cid:durableId="1221480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110"/>
    <w:rsid w:val="0000757D"/>
    <w:rsid w:val="000141B0"/>
    <w:rsid w:val="00023793"/>
    <w:rsid w:val="00023F00"/>
    <w:rsid w:val="0003637D"/>
    <w:rsid w:val="00045751"/>
    <w:rsid w:val="00045967"/>
    <w:rsid w:val="00067354"/>
    <w:rsid w:val="00070FCA"/>
    <w:rsid w:val="00076B97"/>
    <w:rsid w:val="00097F9B"/>
    <w:rsid w:val="000C6B81"/>
    <w:rsid w:val="000C7529"/>
    <w:rsid w:val="000D6CF5"/>
    <w:rsid w:val="000F3066"/>
    <w:rsid w:val="0010387B"/>
    <w:rsid w:val="00105C9D"/>
    <w:rsid w:val="001106F9"/>
    <w:rsid w:val="00122C67"/>
    <w:rsid w:val="00131A09"/>
    <w:rsid w:val="00135C75"/>
    <w:rsid w:val="00141F02"/>
    <w:rsid w:val="00151957"/>
    <w:rsid w:val="0015261A"/>
    <w:rsid w:val="001661D6"/>
    <w:rsid w:val="00173475"/>
    <w:rsid w:val="00183110"/>
    <w:rsid w:val="001A2D15"/>
    <w:rsid w:val="001A49E0"/>
    <w:rsid w:val="001B29FA"/>
    <w:rsid w:val="001B6A31"/>
    <w:rsid w:val="001C55D1"/>
    <w:rsid w:val="001D03B4"/>
    <w:rsid w:val="001D3FF8"/>
    <w:rsid w:val="001E03D2"/>
    <w:rsid w:val="0022327E"/>
    <w:rsid w:val="00223E31"/>
    <w:rsid w:val="002321E2"/>
    <w:rsid w:val="00232844"/>
    <w:rsid w:val="002353F3"/>
    <w:rsid w:val="00236426"/>
    <w:rsid w:val="00254B28"/>
    <w:rsid w:val="0026130B"/>
    <w:rsid w:val="002717EF"/>
    <w:rsid w:val="002854A1"/>
    <w:rsid w:val="002A2E3B"/>
    <w:rsid w:val="00302732"/>
    <w:rsid w:val="00310E26"/>
    <w:rsid w:val="003133C7"/>
    <w:rsid w:val="003307E9"/>
    <w:rsid w:val="0035797A"/>
    <w:rsid w:val="00361194"/>
    <w:rsid w:val="00367CF3"/>
    <w:rsid w:val="003700F4"/>
    <w:rsid w:val="00370425"/>
    <w:rsid w:val="00373177"/>
    <w:rsid w:val="003743BA"/>
    <w:rsid w:val="00377E81"/>
    <w:rsid w:val="00382A60"/>
    <w:rsid w:val="0038340D"/>
    <w:rsid w:val="00385C5C"/>
    <w:rsid w:val="003A286C"/>
    <w:rsid w:val="003B4972"/>
    <w:rsid w:val="003C62D6"/>
    <w:rsid w:val="003D362A"/>
    <w:rsid w:val="003E696C"/>
    <w:rsid w:val="003F1F6E"/>
    <w:rsid w:val="004109A0"/>
    <w:rsid w:val="00421C3D"/>
    <w:rsid w:val="004233EE"/>
    <w:rsid w:val="00444496"/>
    <w:rsid w:val="00453AF2"/>
    <w:rsid w:val="00462F4A"/>
    <w:rsid w:val="00466132"/>
    <w:rsid w:val="00475F63"/>
    <w:rsid w:val="004821D2"/>
    <w:rsid w:val="004A04A1"/>
    <w:rsid w:val="004A3465"/>
    <w:rsid w:val="004A3673"/>
    <w:rsid w:val="004A4DC7"/>
    <w:rsid w:val="004B24FC"/>
    <w:rsid w:val="004B35FC"/>
    <w:rsid w:val="004C7CB3"/>
    <w:rsid w:val="00502F60"/>
    <w:rsid w:val="00504B34"/>
    <w:rsid w:val="00512397"/>
    <w:rsid w:val="00513691"/>
    <w:rsid w:val="00515370"/>
    <w:rsid w:val="005173BB"/>
    <w:rsid w:val="00533DB3"/>
    <w:rsid w:val="0054058E"/>
    <w:rsid w:val="00562FF7"/>
    <w:rsid w:val="00571FEA"/>
    <w:rsid w:val="005722E9"/>
    <w:rsid w:val="005925A1"/>
    <w:rsid w:val="0059661C"/>
    <w:rsid w:val="005B049B"/>
    <w:rsid w:val="005B1823"/>
    <w:rsid w:val="005B2E88"/>
    <w:rsid w:val="005B6511"/>
    <w:rsid w:val="005D1239"/>
    <w:rsid w:val="005D3F9A"/>
    <w:rsid w:val="005D641C"/>
    <w:rsid w:val="005E5DD7"/>
    <w:rsid w:val="005E67EB"/>
    <w:rsid w:val="005F7F21"/>
    <w:rsid w:val="006041D6"/>
    <w:rsid w:val="00606B05"/>
    <w:rsid w:val="00616044"/>
    <w:rsid w:val="006175F4"/>
    <w:rsid w:val="00636FE4"/>
    <w:rsid w:val="00641B0B"/>
    <w:rsid w:val="00645D08"/>
    <w:rsid w:val="00647689"/>
    <w:rsid w:val="00685C9E"/>
    <w:rsid w:val="006913E0"/>
    <w:rsid w:val="00692A53"/>
    <w:rsid w:val="006A5EE2"/>
    <w:rsid w:val="006C4D2B"/>
    <w:rsid w:val="006D3376"/>
    <w:rsid w:val="006D4F0A"/>
    <w:rsid w:val="006E5CBA"/>
    <w:rsid w:val="007028EC"/>
    <w:rsid w:val="00710892"/>
    <w:rsid w:val="0071290C"/>
    <w:rsid w:val="007130E6"/>
    <w:rsid w:val="00725C0B"/>
    <w:rsid w:val="00726C10"/>
    <w:rsid w:val="00733B34"/>
    <w:rsid w:val="00735E36"/>
    <w:rsid w:val="00752E95"/>
    <w:rsid w:val="0076214C"/>
    <w:rsid w:val="00762D95"/>
    <w:rsid w:val="00771023"/>
    <w:rsid w:val="007777AF"/>
    <w:rsid w:val="00781AB0"/>
    <w:rsid w:val="00792468"/>
    <w:rsid w:val="007B6C2D"/>
    <w:rsid w:val="007E4D5F"/>
    <w:rsid w:val="007E5E5E"/>
    <w:rsid w:val="007F3810"/>
    <w:rsid w:val="00810040"/>
    <w:rsid w:val="008164FF"/>
    <w:rsid w:val="00831335"/>
    <w:rsid w:val="00835633"/>
    <w:rsid w:val="00854CF2"/>
    <w:rsid w:val="00860CE6"/>
    <w:rsid w:val="00882E65"/>
    <w:rsid w:val="00897D95"/>
    <w:rsid w:val="008A2442"/>
    <w:rsid w:val="008B02E3"/>
    <w:rsid w:val="008C1B45"/>
    <w:rsid w:val="008E3704"/>
    <w:rsid w:val="00906524"/>
    <w:rsid w:val="0094284B"/>
    <w:rsid w:val="00953696"/>
    <w:rsid w:val="00961EAB"/>
    <w:rsid w:val="0097497F"/>
    <w:rsid w:val="009943F1"/>
    <w:rsid w:val="009A6C39"/>
    <w:rsid w:val="009C7613"/>
    <w:rsid w:val="009D023B"/>
    <w:rsid w:val="009D5A14"/>
    <w:rsid w:val="009D6B2D"/>
    <w:rsid w:val="009E0998"/>
    <w:rsid w:val="009E4CB4"/>
    <w:rsid w:val="009E6653"/>
    <w:rsid w:val="009F56C9"/>
    <w:rsid w:val="00A04EDD"/>
    <w:rsid w:val="00A275C5"/>
    <w:rsid w:val="00A347C3"/>
    <w:rsid w:val="00A5772C"/>
    <w:rsid w:val="00A62F6B"/>
    <w:rsid w:val="00A7360D"/>
    <w:rsid w:val="00AB29FD"/>
    <w:rsid w:val="00AB4B3D"/>
    <w:rsid w:val="00AD11FD"/>
    <w:rsid w:val="00AE0C3C"/>
    <w:rsid w:val="00B02F8A"/>
    <w:rsid w:val="00B040FD"/>
    <w:rsid w:val="00B06133"/>
    <w:rsid w:val="00B14A8C"/>
    <w:rsid w:val="00B15C37"/>
    <w:rsid w:val="00B15D0E"/>
    <w:rsid w:val="00B16351"/>
    <w:rsid w:val="00B16C86"/>
    <w:rsid w:val="00B20533"/>
    <w:rsid w:val="00B34A60"/>
    <w:rsid w:val="00B37298"/>
    <w:rsid w:val="00B4395E"/>
    <w:rsid w:val="00B44794"/>
    <w:rsid w:val="00B505DE"/>
    <w:rsid w:val="00B53092"/>
    <w:rsid w:val="00B55E77"/>
    <w:rsid w:val="00B56109"/>
    <w:rsid w:val="00B64B5C"/>
    <w:rsid w:val="00B65025"/>
    <w:rsid w:val="00B909F9"/>
    <w:rsid w:val="00BB2BFA"/>
    <w:rsid w:val="00BD3219"/>
    <w:rsid w:val="00BE2EFA"/>
    <w:rsid w:val="00BF0E3F"/>
    <w:rsid w:val="00C002E1"/>
    <w:rsid w:val="00C0435C"/>
    <w:rsid w:val="00C11813"/>
    <w:rsid w:val="00C17A0F"/>
    <w:rsid w:val="00C2433C"/>
    <w:rsid w:val="00C2580E"/>
    <w:rsid w:val="00C26CB0"/>
    <w:rsid w:val="00C43867"/>
    <w:rsid w:val="00C43E73"/>
    <w:rsid w:val="00C45B29"/>
    <w:rsid w:val="00C502BB"/>
    <w:rsid w:val="00C540ED"/>
    <w:rsid w:val="00C6649F"/>
    <w:rsid w:val="00C753C5"/>
    <w:rsid w:val="00C759FD"/>
    <w:rsid w:val="00C95B4E"/>
    <w:rsid w:val="00CA6BEF"/>
    <w:rsid w:val="00CD0471"/>
    <w:rsid w:val="00CF5CE7"/>
    <w:rsid w:val="00CF7637"/>
    <w:rsid w:val="00D17561"/>
    <w:rsid w:val="00D244A3"/>
    <w:rsid w:val="00D34BAE"/>
    <w:rsid w:val="00D37773"/>
    <w:rsid w:val="00D45967"/>
    <w:rsid w:val="00D45D64"/>
    <w:rsid w:val="00D63A7F"/>
    <w:rsid w:val="00D7310D"/>
    <w:rsid w:val="00D82D72"/>
    <w:rsid w:val="00D9533C"/>
    <w:rsid w:val="00DA13ED"/>
    <w:rsid w:val="00DA60E8"/>
    <w:rsid w:val="00DB48E0"/>
    <w:rsid w:val="00DD27D2"/>
    <w:rsid w:val="00E0207B"/>
    <w:rsid w:val="00E06268"/>
    <w:rsid w:val="00E46267"/>
    <w:rsid w:val="00E46A95"/>
    <w:rsid w:val="00E55229"/>
    <w:rsid w:val="00E56B9F"/>
    <w:rsid w:val="00E66651"/>
    <w:rsid w:val="00E9212F"/>
    <w:rsid w:val="00EC2F6A"/>
    <w:rsid w:val="00EC6136"/>
    <w:rsid w:val="00ED6E76"/>
    <w:rsid w:val="00ED7C58"/>
    <w:rsid w:val="00EF038E"/>
    <w:rsid w:val="00EF5BB4"/>
    <w:rsid w:val="00F03E2F"/>
    <w:rsid w:val="00F14922"/>
    <w:rsid w:val="00F22AB7"/>
    <w:rsid w:val="00F24AE4"/>
    <w:rsid w:val="00F47BAC"/>
    <w:rsid w:val="00F5368E"/>
    <w:rsid w:val="00F65A44"/>
    <w:rsid w:val="00F80E30"/>
    <w:rsid w:val="00F83B5B"/>
    <w:rsid w:val="00F956AC"/>
    <w:rsid w:val="00F956F8"/>
    <w:rsid w:val="00FA2645"/>
    <w:rsid w:val="00FB41BA"/>
    <w:rsid w:val="00FB4E4D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190A6"/>
  <w15:docId w15:val="{277E9120-CAA3-480E-BF6D-E02410D2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05C9D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33C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BodyTextIndent">
    <w:name w:val="Body Text Indent"/>
    <w:basedOn w:val="Normal"/>
    <w:pPr>
      <w:tabs>
        <w:tab w:val="left" w:pos="1985"/>
      </w:tabs>
      <w:spacing w:line="240" w:lineRule="exact"/>
      <w:ind w:left="851"/>
    </w:pPr>
    <w:rPr>
      <w:sz w:val="18"/>
      <w:lang w:val="en-GB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2E88"/>
    <w:rPr>
      <w:color w:val="0000FF"/>
      <w:u w:val="single"/>
    </w:rPr>
  </w:style>
  <w:style w:type="paragraph" w:styleId="Footer">
    <w:name w:val="footer"/>
    <w:basedOn w:val="Normal"/>
    <w:rsid w:val="005173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73BB"/>
  </w:style>
  <w:style w:type="paragraph" w:customStyle="1" w:styleId="msolistparagraph0">
    <w:name w:val="msolistparagraph"/>
    <w:basedOn w:val="Normal"/>
    <w:rsid w:val="00616044"/>
    <w:pPr>
      <w:ind w:left="720"/>
    </w:pPr>
    <w:rPr>
      <w:rFonts w:eastAsia="SimSun"/>
      <w:szCs w:val="24"/>
      <w:lang w:eastAsia="zh-CN"/>
    </w:rPr>
  </w:style>
  <w:style w:type="character" w:customStyle="1" w:styleId="Heading2Char">
    <w:name w:val="Heading 2 Char"/>
    <w:link w:val="Heading2"/>
    <w:rsid w:val="003133C7"/>
    <w:rPr>
      <w:rFonts w:ascii="Cambria" w:hAnsi="Cambria"/>
      <w:b/>
      <w:bCs/>
      <w:color w:val="4F81BD"/>
      <w:sz w:val="26"/>
      <w:szCs w:val="26"/>
      <w:lang w:val="en-GB" w:eastAsia="en-GB" w:bidi="ar-SA"/>
    </w:rPr>
  </w:style>
  <w:style w:type="character" w:customStyle="1" w:styleId="main-title2">
    <w:name w:val="main-title2"/>
    <w:rsid w:val="00D17561"/>
    <w:rPr>
      <w:b w:val="0"/>
      <w:bCs w:val="0"/>
    </w:rPr>
  </w:style>
  <w:style w:type="character" w:customStyle="1" w:styleId="Heading1Char">
    <w:name w:val="Heading 1 Char"/>
    <w:link w:val="Heading1"/>
    <w:rsid w:val="00105C9D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regsym">
    <w:name w:val="regsym"/>
    <w:rsid w:val="00E9212F"/>
  </w:style>
  <w:style w:type="character" w:styleId="FollowedHyperlink">
    <w:name w:val="FollowedHyperlink"/>
    <w:rsid w:val="00E9212F"/>
    <w:rPr>
      <w:color w:val="800080"/>
      <w:u w:val="single"/>
    </w:rPr>
  </w:style>
  <w:style w:type="paragraph" w:customStyle="1" w:styleId="Bullet">
    <w:name w:val="Bullet"/>
    <w:basedOn w:val="BodyText"/>
    <w:link w:val="BulletChar"/>
    <w:rsid w:val="001B6A31"/>
    <w:pPr>
      <w:numPr>
        <w:numId w:val="3"/>
      </w:numPr>
      <w:tabs>
        <w:tab w:val="clear" w:pos="720"/>
        <w:tab w:val="num" w:pos="360"/>
      </w:tabs>
      <w:spacing w:line="240" w:lineRule="atLeast"/>
      <w:ind w:left="360"/>
    </w:pPr>
    <w:rPr>
      <w:rFonts w:ascii="Book Antiqua" w:eastAsia="Times New Roman" w:hAnsi="Book Antiqua"/>
      <w:sz w:val="22"/>
      <w:szCs w:val="22"/>
    </w:rPr>
  </w:style>
  <w:style w:type="character" w:customStyle="1" w:styleId="BulletChar">
    <w:name w:val="Bullet Char"/>
    <w:link w:val="Bullet"/>
    <w:rsid w:val="001B6A31"/>
    <w:rPr>
      <w:rFonts w:ascii="Book Antiqua" w:eastAsia="Times New Roman" w:hAnsi="Book Antiqua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B6A31"/>
    <w:pPr>
      <w:ind w:left="720"/>
    </w:pPr>
    <w:rPr>
      <w:rFonts w:ascii="Calibri" w:eastAsia="Calibri" w:hAnsi="Calibri"/>
      <w:sz w:val="22"/>
      <w:szCs w:val="22"/>
      <w:lang w:val="nl-NL" w:eastAsia="nl-NL"/>
    </w:rPr>
  </w:style>
  <w:style w:type="character" w:customStyle="1" w:styleId="HeaderChar">
    <w:name w:val="Header Char"/>
    <w:link w:val="Header"/>
    <w:rsid w:val="001B6A31"/>
    <w:rPr>
      <w:lang w:eastAsia="en-US"/>
    </w:rPr>
  </w:style>
  <w:style w:type="paragraph" w:styleId="BodyText">
    <w:name w:val="Body Text"/>
    <w:basedOn w:val="Normal"/>
    <w:link w:val="BodyTextChar"/>
    <w:rsid w:val="001B6A31"/>
    <w:pPr>
      <w:spacing w:after="120"/>
    </w:pPr>
  </w:style>
  <w:style w:type="character" w:customStyle="1" w:styleId="BodyTextChar">
    <w:name w:val="Body Text Char"/>
    <w:link w:val="BodyText"/>
    <w:rsid w:val="001B6A31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1C55D1"/>
    <w:pPr>
      <w:tabs>
        <w:tab w:val="left" w:pos="-720"/>
        <w:tab w:val="left" w:pos="0"/>
        <w:tab w:val="left" w:pos="426"/>
        <w:tab w:val="left" w:pos="1494"/>
        <w:tab w:val="left" w:pos="1793"/>
        <w:tab w:val="left" w:pos="2190"/>
        <w:tab w:val="left" w:pos="2886"/>
        <w:tab w:val="left" w:pos="3456"/>
        <w:tab w:val="left" w:pos="4283"/>
        <w:tab w:val="left" w:pos="5080"/>
        <w:tab w:val="left" w:pos="5760"/>
      </w:tabs>
      <w:suppressAutoHyphens/>
      <w:ind w:left="426" w:hanging="426"/>
      <w:jc w:val="center"/>
    </w:pPr>
    <w:rPr>
      <w:rFonts w:ascii="CG Times (W1)" w:hAnsi="CG Times (W1)"/>
      <w:b/>
      <w:spacing w:val="-2"/>
      <w:u w:val="single"/>
    </w:rPr>
  </w:style>
  <w:style w:type="character" w:customStyle="1" w:styleId="TitleChar">
    <w:name w:val="Title Char"/>
    <w:link w:val="Title"/>
    <w:rsid w:val="001C55D1"/>
    <w:rPr>
      <w:rFonts w:ascii="CG Times (W1)" w:hAnsi="CG Times (W1)"/>
      <w:b/>
      <w:spacing w:val="-2"/>
      <w:sz w:val="24"/>
      <w:u w:val="single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1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4@icc-cpi.i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ngm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.4@icc-cpi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0D3DC-F013-4FDB-B5BF-F06DD4E6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</vt:lpstr>
    </vt:vector>
  </TitlesOfParts>
  <Company>ICC - International Criminal Court</Company>
  <LinksUpToDate>false</LinksUpToDate>
  <CharactersWithSpaces>3174</CharactersWithSpaces>
  <SharedDoc>false</SharedDoc>
  <HLinks>
    <vt:vector size="6" baseType="variant"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mailto:Kazumi.Nakamura@icc-cpi.int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Napitupulu, Keziha</dc:creator>
  <cp:lastModifiedBy>Gallagher, Kevin</cp:lastModifiedBy>
  <cp:revision>7</cp:revision>
  <cp:lastPrinted>2007-05-04T09:09:00Z</cp:lastPrinted>
  <dcterms:created xsi:type="dcterms:W3CDTF">2019-07-26T12:22:00Z</dcterms:created>
  <dcterms:modified xsi:type="dcterms:W3CDTF">2023-04-13T11:57:00Z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45b120-b126-47e8-97fd-52695d22da3c_Enabled">
    <vt:lpwstr>true</vt:lpwstr>
  </property>
  <property fmtid="{D5CDD505-2E9C-101B-9397-08002B2CF9AE}" pid="3" name="MSIP_Label_0445b120-b126-47e8-97fd-52695d22da3c_SetDate">
    <vt:lpwstr>2023-04-06T15:20:49Z</vt:lpwstr>
  </property>
  <property fmtid="{D5CDD505-2E9C-101B-9397-08002B2CF9AE}" pid="4" name="MSIP_Label_0445b120-b126-47e8-97fd-52695d22da3c_Method">
    <vt:lpwstr>Privileged</vt:lpwstr>
  </property>
  <property fmtid="{D5CDD505-2E9C-101B-9397-08002B2CF9AE}" pid="5" name="MSIP_Label_0445b120-b126-47e8-97fd-52695d22da3c_Name">
    <vt:lpwstr>UNCLASSIFIED</vt:lpwstr>
  </property>
  <property fmtid="{D5CDD505-2E9C-101B-9397-08002B2CF9AE}" pid="6" name="MSIP_Label_0445b120-b126-47e8-97fd-52695d22da3c_SiteId">
    <vt:lpwstr>3f478d65-1b9b-4caa-a123-7430e9bf86b3</vt:lpwstr>
  </property>
  <property fmtid="{D5CDD505-2E9C-101B-9397-08002B2CF9AE}" pid="7" name="MSIP_Label_0445b120-b126-47e8-97fd-52695d22da3c_ActionId">
    <vt:lpwstr>96d8e59b-bcfc-4cc7-b928-c2a18ab6ee00</vt:lpwstr>
  </property>
  <property fmtid="{D5CDD505-2E9C-101B-9397-08002B2CF9AE}" pid="8" name="MSIP_Label_0445b120-b126-47e8-97fd-52695d22da3c_ContentBits">
    <vt:lpwstr>0</vt:lpwstr>
  </property>
</Properties>
</file>